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20A58" w14:textId="77777777" w:rsidR="006077EC" w:rsidRPr="001E1A1E" w:rsidRDefault="006077EC" w:rsidP="006077EC">
      <w:pPr>
        <w:rPr>
          <w:rFonts w:ascii="Comic Sans MS" w:hAnsi="Comic Sans MS" w:cs="Arial"/>
          <w:b/>
          <w:sz w:val="28"/>
          <w:szCs w:val="28"/>
          <w:u w:val="single"/>
        </w:rPr>
      </w:pPr>
      <w:permStart w:id="326837603" w:edGrp="everyone"/>
      <w:r w:rsidRPr="001E1A1E">
        <w:rPr>
          <w:rFonts w:ascii="Comic Sans MS" w:hAnsi="Comic Sans MS" w:cs="Arial"/>
          <w:b/>
          <w:sz w:val="28"/>
          <w:szCs w:val="28"/>
          <w:u w:val="single"/>
        </w:rPr>
        <w:t>Unterstützung bei der Nahrungsaufnahme</w:t>
      </w:r>
    </w:p>
    <w:p w14:paraId="3D93BB65" w14:textId="77777777" w:rsidR="006077EC" w:rsidRDefault="006077EC" w:rsidP="006077EC">
      <w:pPr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Es ist sinnvoll, wenn die Hauptmahlzeiten mit anderen </w:t>
      </w:r>
      <w:r>
        <w:rPr>
          <w:rFonts w:ascii="Comic Sans MS" w:hAnsi="Comic Sans MS" w:cs="Arial"/>
          <w:sz w:val="28"/>
          <w:szCs w:val="28"/>
        </w:rPr>
        <w:t>Pflege-</w:t>
      </w:r>
    </w:p>
    <w:p w14:paraId="6788DAF8" w14:textId="77777777" w:rsidR="006077EC" w:rsidRPr="001E1A1E" w:rsidRDefault="006077EC" w:rsidP="006077E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empfängern </w:t>
      </w:r>
      <w:r w:rsidRPr="001E1A1E">
        <w:rPr>
          <w:rFonts w:ascii="Comic Sans MS" w:hAnsi="Comic Sans MS" w:cs="Arial"/>
          <w:sz w:val="28"/>
          <w:szCs w:val="28"/>
        </w:rPr>
        <w:t xml:space="preserve">im Speisesaal eingenommen werden können. </w:t>
      </w:r>
    </w:p>
    <w:p w14:paraId="08454EAA" w14:textId="77777777" w:rsidR="006077EC" w:rsidRPr="001E1A1E" w:rsidRDefault="006077EC" w:rsidP="006077EC">
      <w:pPr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Im Speisesaal können sie </w:t>
      </w:r>
      <w:r>
        <w:rPr>
          <w:rFonts w:ascii="Comic Sans MS" w:hAnsi="Comic Sans MS" w:cs="Arial"/>
          <w:sz w:val="28"/>
          <w:szCs w:val="28"/>
        </w:rPr>
        <w:t>miteinander reden und sind nicht so einsam.</w:t>
      </w:r>
    </w:p>
    <w:p w14:paraId="65E778D1" w14:textId="77777777" w:rsidR="006077EC" w:rsidRPr="001E1A1E" w:rsidRDefault="006077EC" w:rsidP="006077EC">
      <w:pPr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Viele Senioren müssen aus gesundheitlichen Gründen das Essen im Zimmer serviert bekommen oder auch eingegeben werden. </w:t>
      </w:r>
    </w:p>
    <w:p w14:paraId="7C12D871" w14:textId="77777777" w:rsidR="006077EC" w:rsidRPr="001E1A1E" w:rsidRDefault="006077EC" w:rsidP="006077EC">
      <w:pPr>
        <w:rPr>
          <w:rFonts w:ascii="Comic Sans MS" w:hAnsi="Comic Sans MS" w:cs="Arial"/>
          <w:sz w:val="28"/>
          <w:szCs w:val="28"/>
        </w:rPr>
      </w:pPr>
    </w:p>
    <w:p w14:paraId="7A06642E" w14:textId="77777777" w:rsidR="006077EC" w:rsidRPr="001E1A1E" w:rsidRDefault="006077EC" w:rsidP="006077EC">
      <w:pPr>
        <w:rPr>
          <w:rFonts w:ascii="Comic Sans MS" w:hAnsi="Comic Sans MS" w:cs="Arial"/>
          <w:sz w:val="28"/>
          <w:szCs w:val="28"/>
          <w:u w:val="single"/>
        </w:rPr>
      </w:pPr>
      <w:r w:rsidRPr="001E1A1E">
        <w:rPr>
          <w:rFonts w:ascii="Comic Sans MS" w:hAnsi="Comic Sans MS" w:cs="Arial"/>
          <w:sz w:val="28"/>
          <w:szCs w:val="28"/>
          <w:u w:val="single"/>
        </w:rPr>
        <w:t>Vorbereitung zur Esseneingabe:</w:t>
      </w:r>
    </w:p>
    <w:p w14:paraId="623E1F96" w14:textId="77777777" w:rsidR="006077EC" w:rsidRPr="001E1A1E" w:rsidRDefault="006077EC" w:rsidP="006077EC">
      <w:pPr>
        <w:rPr>
          <w:rFonts w:ascii="Comic Sans MS" w:hAnsi="Comic Sans MS" w:cs="Arial"/>
          <w:sz w:val="28"/>
          <w:szCs w:val="28"/>
        </w:rPr>
      </w:pPr>
    </w:p>
    <w:p w14:paraId="044EA678" w14:textId="77777777" w:rsidR="006077EC" w:rsidRPr="001E1A1E" w:rsidRDefault="006077EC" w:rsidP="006077E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Wenn der Pflegeempfänger im Bett isst, das Bett auf </w:t>
      </w:r>
      <w:r>
        <w:rPr>
          <w:rFonts w:ascii="Comic Sans MS" w:hAnsi="Comic Sans MS" w:cs="Arial"/>
          <w:sz w:val="28"/>
          <w:szCs w:val="28"/>
        </w:rPr>
        <w:t xml:space="preserve">die </w:t>
      </w:r>
      <w:r w:rsidRPr="001E1A1E">
        <w:rPr>
          <w:rFonts w:ascii="Comic Sans MS" w:hAnsi="Comic Sans MS" w:cs="Arial"/>
          <w:sz w:val="28"/>
          <w:szCs w:val="28"/>
        </w:rPr>
        <w:t xml:space="preserve">richtige Arbeitshöhe bringen. </w:t>
      </w:r>
    </w:p>
    <w:p w14:paraId="58550F6D" w14:textId="77777777" w:rsidR="006077EC" w:rsidRPr="001E1A1E" w:rsidRDefault="006077EC" w:rsidP="006077E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Pflegeempfänger in eine sitzende </w:t>
      </w:r>
      <w:r>
        <w:rPr>
          <w:rFonts w:ascii="Comic Sans MS" w:hAnsi="Comic Sans MS" w:cs="Arial"/>
          <w:sz w:val="28"/>
          <w:szCs w:val="28"/>
        </w:rPr>
        <w:t>Stellung</w:t>
      </w:r>
      <w:r w:rsidRPr="001E1A1E">
        <w:rPr>
          <w:rFonts w:ascii="Comic Sans MS" w:hAnsi="Comic Sans MS" w:cs="Arial"/>
          <w:sz w:val="28"/>
          <w:szCs w:val="28"/>
        </w:rPr>
        <w:t xml:space="preserve"> bringen, </w:t>
      </w:r>
      <w:r>
        <w:rPr>
          <w:rFonts w:ascii="Comic Sans MS" w:hAnsi="Comic Sans MS" w:cs="Arial"/>
          <w:sz w:val="28"/>
          <w:szCs w:val="28"/>
        </w:rPr>
        <w:t xml:space="preserve">den </w:t>
      </w:r>
      <w:r w:rsidRPr="001E1A1E">
        <w:rPr>
          <w:rFonts w:ascii="Comic Sans MS" w:hAnsi="Comic Sans MS" w:cs="Arial"/>
          <w:sz w:val="28"/>
          <w:szCs w:val="28"/>
        </w:rPr>
        <w:t>Kopf leicht nach vorne gebeugt</w:t>
      </w:r>
    </w:p>
    <w:p w14:paraId="523DAD86" w14:textId="77777777" w:rsidR="006077EC" w:rsidRPr="001E1A1E" w:rsidRDefault="006077EC" w:rsidP="006077E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Sauberen </w:t>
      </w:r>
      <w:r w:rsidRPr="001E1A1E">
        <w:rPr>
          <w:rFonts w:ascii="Comic Sans MS" w:hAnsi="Comic Sans MS" w:cs="Arial"/>
          <w:sz w:val="28"/>
          <w:szCs w:val="28"/>
        </w:rPr>
        <w:t xml:space="preserve">Pflegetisch auf </w:t>
      </w:r>
      <w:r>
        <w:rPr>
          <w:rFonts w:ascii="Comic Sans MS" w:hAnsi="Comic Sans MS" w:cs="Arial"/>
          <w:sz w:val="28"/>
          <w:szCs w:val="28"/>
        </w:rPr>
        <w:t xml:space="preserve">die </w:t>
      </w:r>
      <w:r w:rsidRPr="001E1A1E">
        <w:rPr>
          <w:rFonts w:ascii="Comic Sans MS" w:hAnsi="Comic Sans MS" w:cs="Arial"/>
          <w:sz w:val="28"/>
          <w:szCs w:val="28"/>
        </w:rPr>
        <w:t>geeignete Höhe einstellen</w:t>
      </w:r>
    </w:p>
    <w:p w14:paraId="2336E139" w14:textId="77777777" w:rsidR="006077EC" w:rsidRPr="001E1A1E" w:rsidRDefault="006077EC" w:rsidP="006077E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Hilfsmittel bereitlegen.</w:t>
      </w:r>
    </w:p>
    <w:p w14:paraId="0B6AFEA2" w14:textId="77777777" w:rsidR="006077EC" w:rsidRPr="001E1A1E" w:rsidRDefault="006077EC" w:rsidP="006077E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Serviette bereitlegen, Kleidungsschutz umbinden und Getränk </w:t>
      </w:r>
    </w:p>
    <w:p w14:paraId="22B745CD" w14:textId="77777777" w:rsidR="006077EC" w:rsidRPr="001E1A1E" w:rsidRDefault="006077EC" w:rsidP="006077EC">
      <w:pPr>
        <w:ind w:left="720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bereitstellen.</w:t>
      </w:r>
    </w:p>
    <w:p w14:paraId="6BFD7EBF" w14:textId="77777777" w:rsidR="006077EC" w:rsidRPr="001E1A1E" w:rsidRDefault="006077EC" w:rsidP="006077EC">
      <w:pPr>
        <w:jc w:val="both"/>
        <w:rPr>
          <w:rFonts w:ascii="Comic Sans MS" w:hAnsi="Comic Sans MS" w:cs="Arial"/>
          <w:sz w:val="28"/>
          <w:szCs w:val="28"/>
          <w:u w:val="single"/>
        </w:rPr>
      </w:pPr>
    </w:p>
    <w:p w14:paraId="76F444D8" w14:textId="77777777" w:rsidR="006077EC" w:rsidRPr="001E1A1E" w:rsidRDefault="006077EC" w:rsidP="006077EC">
      <w:pPr>
        <w:jc w:val="both"/>
        <w:rPr>
          <w:rFonts w:ascii="Comic Sans MS" w:hAnsi="Comic Sans MS" w:cs="Arial"/>
          <w:sz w:val="28"/>
          <w:szCs w:val="28"/>
          <w:u w:val="single"/>
        </w:rPr>
      </w:pPr>
      <w:r w:rsidRPr="001E1A1E">
        <w:rPr>
          <w:rFonts w:ascii="Comic Sans MS" w:hAnsi="Comic Sans MS" w:cs="Arial"/>
          <w:sz w:val="28"/>
          <w:szCs w:val="28"/>
          <w:u w:val="single"/>
        </w:rPr>
        <w:t>Vorgehen</w:t>
      </w:r>
    </w:p>
    <w:p w14:paraId="1401FC0C" w14:textId="77777777" w:rsidR="006077EC" w:rsidRPr="001E1A1E" w:rsidRDefault="006077EC" w:rsidP="006077EC">
      <w:pPr>
        <w:jc w:val="both"/>
        <w:rPr>
          <w:rFonts w:ascii="Comic Sans MS" w:hAnsi="Comic Sans MS" w:cs="Arial"/>
          <w:sz w:val="28"/>
          <w:szCs w:val="28"/>
        </w:rPr>
      </w:pPr>
    </w:p>
    <w:p w14:paraId="2B2F094A" w14:textId="77777777" w:rsidR="006077EC" w:rsidRPr="001E1A1E" w:rsidRDefault="006077EC" w:rsidP="006077EC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Essen </w:t>
      </w:r>
      <w:r>
        <w:rPr>
          <w:rFonts w:ascii="Comic Sans MS" w:hAnsi="Comic Sans MS" w:cs="Arial"/>
          <w:sz w:val="28"/>
          <w:szCs w:val="28"/>
        </w:rPr>
        <w:t>schön vorbereitet</w:t>
      </w:r>
      <w:r w:rsidRPr="001E1A1E">
        <w:rPr>
          <w:rFonts w:ascii="Comic Sans MS" w:hAnsi="Comic Sans MS" w:cs="Arial"/>
          <w:sz w:val="28"/>
          <w:szCs w:val="28"/>
        </w:rPr>
        <w:t xml:space="preserve"> servieren,</w:t>
      </w:r>
    </w:p>
    <w:p w14:paraId="468426D0" w14:textId="77777777" w:rsidR="006077EC" w:rsidRPr="001E1A1E" w:rsidRDefault="006077EC" w:rsidP="006077EC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Wenn nötig helfen: Butter, Konfitüre öffnen, Brotrinde entfernen,</w:t>
      </w:r>
    </w:p>
    <w:p w14:paraId="56D1C59D" w14:textId="77777777" w:rsidR="006077EC" w:rsidRDefault="006077EC" w:rsidP="006077EC">
      <w:pPr>
        <w:ind w:left="708"/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Brot streichen, Nahrung in Stücke schneiden </w:t>
      </w:r>
    </w:p>
    <w:p w14:paraId="4896FFE3" w14:textId="77777777" w:rsidR="006077EC" w:rsidRPr="001E1A1E" w:rsidRDefault="006077EC" w:rsidP="006077EC">
      <w:pPr>
        <w:ind w:left="708"/>
        <w:jc w:val="both"/>
        <w:rPr>
          <w:rFonts w:ascii="Comic Sans MS" w:hAnsi="Comic Sans MS" w:cs="Arial"/>
          <w:color w:val="008000"/>
          <w:sz w:val="28"/>
          <w:szCs w:val="28"/>
        </w:rPr>
      </w:pPr>
      <w:r w:rsidRPr="001E1A1E">
        <w:rPr>
          <w:rFonts w:ascii="Comic Sans MS" w:hAnsi="Comic Sans MS" w:cs="Arial"/>
          <w:color w:val="008000"/>
          <w:sz w:val="28"/>
          <w:szCs w:val="28"/>
        </w:rPr>
        <w:t>(„Das Auge isst mit!“)</w:t>
      </w:r>
    </w:p>
    <w:p w14:paraId="63E377DC" w14:textId="77777777" w:rsidR="006077EC" w:rsidRPr="001E1A1E" w:rsidRDefault="006077EC" w:rsidP="006077EC">
      <w:pPr>
        <w:ind w:left="720"/>
        <w:jc w:val="both"/>
        <w:rPr>
          <w:rFonts w:ascii="Comic Sans MS" w:hAnsi="Comic Sans MS" w:cs="Arial"/>
          <w:sz w:val="28"/>
          <w:szCs w:val="28"/>
        </w:rPr>
      </w:pPr>
    </w:p>
    <w:p w14:paraId="287A2F4E" w14:textId="77777777" w:rsidR="006077EC" w:rsidRPr="001E1A1E" w:rsidRDefault="006077EC" w:rsidP="006077EC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color w:val="008000"/>
          <w:sz w:val="28"/>
          <w:szCs w:val="28"/>
        </w:rPr>
      </w:pPr>
      <w:r w:rsidRPr="001E1A1E">
        <w:rPr>
          <w:rFonts w:ascii="Comic Sans MS" w:hAnsi="Comic Sans MS" w:cs="Arial"/>
          <w:color w:val="008000"/>
          <w:sz w:val="28"/>
          <w:szCs w:val="28"/>
        </w:rPr>
        <w:t>Beschreiben, was auf dem Teller ist (bei pürierter und gemixter Kost)</w:t>
      </w:r>
    </w:p>
    <w:p w14:paraId="07697568" w14:textId="77777777" w:rsidR="006077EC" w:rsidRDefault="006077EC" w:rsidP="006077EC">
      <w:pPr>
        <w:jc w:val="both"/>
        <w:rPr>
          <w:rFonts w:ascii="Comic Sans MS" w:hAnsi="Comic Sans MS" w:cs="Arial"/>
          <w:sz w:val="28"/>
          <w:szCs w:val="28"/>
          <w:u w:val="single"/>
        </w:rPr>
      </w:pPr>
      <w:r w:rsidRPr="001E1A1E">
        <w:rPr>
          <w:rFonts w:ascii="Comic Sans MS" w:hAnsi="Comic Sans MS" w:cs="Arial"/>
          <w:sz w:val="28"/>
          <w:szCs w:val="28"/>
          <w:u w:val="single"/>
        </w:rPr>
        <w:lastRenderedPageBreak/>
        <w:t>Essen eingeben</w:t>
      </w:r>
    </w:p>
    <w:p w14:paraId="73C9BE91" w14:textId="77777777" w:rsidR="006077EC" w:rsidRPr="001E1A1E" w:rsidRDefault="006077EC" w:rsidP="006077EC">
      <w:pPr>
        <w:jc w:val="both"/>
        <w:rPr>
          <w:rFonts w:ascii="Comic Sans MS" w:hAnsi="Comic Sans MS" w:cs="Arial"/>
          <w:sz w:val="28"/>
          <w:szCs w:val="28"/>
        </w:rPr>
      </w:pPr>
    </w:p>
    <w:p w14:paraId="1DA0ABD3" w14:textId="77777777" w:rsidR="006077EC" w:rsidRPr="001E1A1E" w:rsidRDefault="006077EC" w:rsidP="006077E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Pflegeperson </w:t>
      </w:r>
      <w:r>
        <w:rPr>
          <w:rFonts w:ascii="Comic Sans MS" w:hAnsi="Comic Sans MS" w:cs="Arial"/>
          <w:sz w:val="28"/>
          <w:szCs w:val="28"/>
        </w:rPr>
        <w:t xml:space="preserve">setzt sich neben den Pflegeempfänger </w:t>
      </w:r>
    </w:p>
    <w:p w14:paraId="37EC8DC0" w14:textId="77777777" w:rsidR="006077EC" w:rsidRPr="001E1A1E" w:rsidRDefault="006077EC" w:rsidP="006077EC">
      <w:pPr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 </w:t>
      </w:r>
    </w:p>
    <w:p w14:paraId="0906DF43" w14:textId="77777777" w:rsidR="006077EC" w:rsidRPr="00EB72DD" w:rsidRDefault="006077EC" w:rsidP="006077EC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EB72DD">
        <w:rPr>
          <w:rFonts w:ascii="Comic Sans MS" w:hAnsi="Comic Sans MS" w:cs="Arial"/>
          <w:sz w:val="28"/>
          <w:szCs w:val="28"/>
        </w:rPr>
        <w:t>Gewohntes Besteck benutzen</w:t>
      </w:r>
    </w:p>
    <w:p w14:paraId="67AFBF04" w14:textId="77777777" w:rsidR="006077EC" w:rsidRPr="001E1A1E" w:rsidRDefault="006077EC" w:rsidP="006077EC">
      <w:pPr>
        <w:ind w:left="708" w:firstLine="27"/>
        <w:jc w:val="both"/>
        <w:rPr>
          <w:rFonts w:ascii="Comic Sans MS" w:hAnsi="Comic Sans MS" w:cs="Arial"/>
          <w:i/>
          <w:sz w:val="28"/>
          <w:szCs w:val="28"/>
        </w:rPr>
      </w:pPr>
      <w:r w:rsidRPr="001E1A1E">
        <w:rPr>
          <w:rFonts w:ascii="Comic Sans MS" w:hAnsi="Comic Sans MS" w:cs="Arial"/>
          <w:i/>
          <w:sz w:val="28"/>
          <w:szCs w:val="28"/>
        </w:rPr>
        <w:t>Wenn er seine Wünsche nicht</w:t>
      </w:r>
      <w:r>
        <w:rPr>
          <w:rFonts w:ascii="Comic Sans MS" w:hAnsi="Comic Sans MS" w:cs="Arial"/>
          <w:i/>
          <w:sz w:val="28"/>
          <w:szCs w:val="28"/>
        </w:rPr>
        <w:t xml:space="preserve"> mehr äußern kann, einen Desert</w:t>
      </w:r>
      <w:r w:rsidRPr="001E1A1E">
        <w:rPr>
          <w:rFonts w:ascii="Comic Sans MS" w:hAnsi="Comic Sans MS" w:cs="Arial"/>
          <w:i/>
          <w:sz w:val="28"/>
          <w:szCs w:val="28"/>
        </w:rPr>
        <w:t>löffel benutzen.</w:t>
      </w:r>
    </w:p>
    <w:p w14:paraId="5C3FE6B3" w14:textId="77777777" w:rsidR="006077EC" w:rsidRPr="001E1A1E" w:rsidRDefault="006077EC" w:rsidP="006077EC">
      <w:pPr>
        <w:ind w:left="708" w:firstLine="27"/>
        <w:jc w:val="both"/>
        <w:rPr>
          <w:rFonts w:ascii="Comic Sans MS" w:hAnsi="Comic Sans MS" w:cs="Arial"/>
          <w:i/>
          <w:sz w:val="28"/>
          <w:szCs w:val="28"/>
        </w:rPr>
      </w:pPr>
    </w:p>
    <w:p w14:paraId="1A825099" w14:textId="77777777" w:rsidR="006077EC" w:rsidRPr="001E1A1E" w:rsidRDefault="006077EC" w:rsidP="006077EC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Kleine Portionen aufnehmen, mit der Löffelspitze leicht die Lippen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1E1A1E">
        <w:rPr>
          <w:rFonts w:ascii="Comic Sans MS" w:hAnsi="Comic Sans MS" w:cs="Arial"/>
          <w:sz w:val="28"/>
          <w:szCs w:val="28"/>
        </w:rPr>
        <w:t>des Pflegeempfängers berühren und das Essen einge</w:t>
      </w:r>
      <w:r>
        <w:rPr>
          <w:rFonts w:ascii="Comic Sans MS" w:hAnsi="Comic Sans MS" w:cs="Arial"/>
          <w:sz w:val="28"/>
          <w:szCs w:val="28"/>
        </w:rPr>
        <w:t>-</w:t>
      </w:r>
      <w:r w:rsidRPr="001E1A1E">
        <w:rPr>
          <w:rFonts w:ascii="Comic Sans MS" w:hAnsi="Comic Sans MS" w:cs="Arial"/>
          <w:sz w:val="28"/>
          <w:szCs w:val="28"/>
        </w:rPr>
        <w:t>ben.</w:t>
      </w:r>
    </w:p>
    <w:p w14:paraId="145AC2D2" w14:textId="77777777" w:rsidR="006077EC" w:rsidRPr="001E1A1E" w:rsidRDefault="006077EC" w:rsidP="006077EC">
      <w:pPr>
        <w:ind w:left="720"/>
        <w:rPr>
          <w:rFonts w:ascii="Comic Sans MS" w:hAnsi="Comic Sans MS" w:cs="Arial"/>
          <w:i/>
          <w:color w:val="FF0000"/>
          <w:sz w:val="28"/>
          <w:szCs w:val="28"/>
        </w:rPr>
      </w:pPr>
      <w:r w:rsidRPr="001E1A1E">
        <w:rPr>
          <w:rFonts w:ascii="Comic Sans MS" w:hAnsi="Comic Sans MS" w:cs="Arial"/>
          <w:i/>
          <w:color w:val="FF0000"/>
          <w:sz w:val="28"/>
          <w:szCs w:val="28"/>
        </w:rPr>
        <w:t>Vermeide: nicht mit dem Löffel das ausfließende Essen um den Mund herum abziehen. Ist sehr unangenehm! Tut weh!</w:t>
      </w:r>
    </w:p>
    <w:p w14:paraId="78F09F78" w14:textId="77777777" w:rsidR="006077EC" w:rsidRPr="001E1A1E" w:rsidRDefault="006077EC" w:rsidP="006077EC">
      <w:pPr>
        <w:ind w:left="720"/>
        <w:rPr>
          <w:rFonts w:ascii="Comic Sans MS" w:hAnsi="Comic Sans MS" w:cs="Arial"/>
          <w:i/>
          <w:color w:val="FF0000"/>
          <w:sz w:val="28"/>
          <w:szCs w:val="28"/>
        </w:rPr>
      </w:pPr>
    </w:p>
    <w:p w14:paraId="4222ACBD" w14:textId="77777777" w:rsidR="006077EC" w:rsidRPr="001E1A1E" w:rsidRDefault="006077EC" w:rsidP="006077EC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Langsam eingeben, da Gefahr des Verschluckens besteht </w:t>
      </w:r>
    </w:p>
    <w:p w14:paraId="4749A8F3" w14:textId="77777777" w:rsidR="006077EC" w:rsidRPr="001E1A1E" w:rsidRDefault="006077EC" w:rsidP="006077EC">
      <w:pPr>
        <w:rPr>
          <w:rFonts w:ascii="Comic Sans MS" w:hAnsi="Comic Sans MS" w:cs="Arial"/>
          <w:sz w:val="28"/>
          <w:szCs w:val="28"/>
        </w:rPr>
      </w:pPr>
    </w:p>
    <w:p w14:paraId="6FE34765" w14:textId="77777777" w:rsidR="006077EC" w:rsidRPr="001E1A1E" w:rsidRDefault="006077EC" w:rsidP="006077EC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Zwischendurch trinken lassen; </w:t>
      </w:r>
    </w:p>
    <w:p w14:paraId="7D36D4B7" w14:textId="77777777" w:rsidR="006077EC" w:rsidRPr="001E1A1E" w:rsidRDefault="006077EC" w:rsidP="006077EC">
      <w:pPr>
        <w:ind w:left="708"/>
        <w:rPr>
          <w:rFonts w:ascii="Comic Sans MS" w:hAnsi="Comic Sans MS" w:cs="Arial"/>
          <w:i/>
          <w:color w:val="FF0000"/>
          <w:sz w:val="28"/>
          <w:szCs w:val="28"/>
        </w:rPr>
      </w:pPr>
      <w:r w:rsidRPr="001E1A1E">
        <w:rPr>
          <w:rFonts w:ascii="Comic Sans MS" w:hAnsi="Comic Sans MS" w:cs="Arial"/>
          <w:i/>
          <w:color w:val="FF0000"/>
          <w:sz w:val="28"/>
          <w:szCs w:val="28"/>
        </w:rPr>
        <w:t>Bei heißen Getränken – Temperatur vorher überprüfen!</w:t>
      </w:r>
    </w:p>
    <w:p w14:paraId="3B8B6764" w14:textId="77777777" w:rsidR="006077EC" w:rsidRPr="001E1A1E" w:rsidRDefault="006077EC" w:rsidP="006077EC">
      <w:pPr>
        <w:ind w:left="708"/>
        <w:rPr>
          <w:rFonts w:ascii="Comic Sans MS" w:hAnsi="Comic Sans MS" w:cs="Arial"/>
          <w:i/>
          <w:sz w:val="28"/>
          <w:szCs w:val="28"/>
        </w:rPr>
      </w:pPr>
    </w:p>
    <w:p w14:paraId="6E0A4B5B" w14:textId="77777777" w:rsidR="006077EC" w:rsidRPr="001E1A1E" w:rsidRDefault="006077EC" w:rsidP="006077EC">
      <w:pPr>
        <w:ind w:left="708"/>
        <w:rPr>
          <w:rFonts w:ascii="Comic Sans MS" w:hAnsi="Comic Sans MS" w:cs="Arial"/>
          <w:sz w:val="28"/>
          <w:szCs w:val="28"/>
        </w:rPr>
      </w:pPr>
    </w:p>
    <w:p w14:paraId="1BF9CEB5" w14:textId="77777777" w:rsidR="006077EC" w:rsidRPr="001E1A1E" w:rsidRDefault="006077EC" w:rsidP="006077EC">
      <w:pPr>
        <w:jc w:val="both"/>
        <w:rPr>
          <w:rFonts w:ascii="Comic Sans MS" w:hAnsi="Comic Sans MS" w:cs="Arial"/>
          <w:sz w:val="28"/>
          <w:szCs w:val="28"/>
          <w:u w:val="single"/>
        </w:rPr>
      </w:pPr>
    </w:p>
    <w:p w14:paraId="597BB7C4" w14:textId="77777777" w:rsidR="006077EC" w:rsidRPr="001E1A1E" w:rsidRDefault="006077EC" w:rsidP="006077EC">
      <w:pPr>
        <w:rPr>
          <w:rFonts w:ascii="Comic Sans MS" w:hAnsi="Comic Sans MS" w:cs="Arial"/>
          <w:color w:val="FF0000"/>
          <w:sz w:val="28"/>
          <w:szCs w:val="28"/>
        </w:rPr>
      </w:pPr>
      <w:r w:rsidRPr="001E1A1E">
        <w:rPr>
          <w:rFonts w:ascii="Comic Sans MS" w:hAnsi="Comic Sans MS" w:cs="Arial"/>
          <w:color w:val="FF0000"/>
          <w:sz w:val="28"/>
          <w:szCs w:val="28"/>
        </w:rPr>
        <w:t>Praktikanten dürfen Pflegeempfänger</w:t>
      </w:r>
      <w:r>
        <w:rPr>
          <w:rFonts w:ascii="Comic Sans MS" w:hAnsi="Comic Sans MS" w:cs="Arial"/>
          <w:color w:val="FF0000"/>
          <w:sz w:val="28"/>
          <w:szCs w:val="28"/>
        </w:rPr>
        <w:t>n</w:t>
      </w:r>
      <w:r w:rsidRPr="001E1A1E">
        <w:rPr>
          <w:rFonts w:ascii="Comic Sans MS" w:hAnsi="Comic Sans MS" w:cs="Arial"/>
          <w:color w:val="FF0000"/>
          <w:sz w:val="28"/>
          <w:szCs w:val="28"/>
        </w:rPr>
        <w:t xml:space="preserve"> mit Schluckstörungen kein Essen eingeben! </w:t>
      </w:r>
    </w:p>
    <w:p w14:paraId="7A45B503" w14:textId="77777777" w:rsidR="006077EC" w:rsidRDefault="006077EC" w:rsidP="006077EC">
      <w:pPr>
        <w:rPr>
          <w:rFonts w:ascii="Comic Sans MS" w:hAnsi="Comic Sans MS" w:cs="Arial"/>
          <w:sz w:val="28"/>
          <w:szCs w:val="28"/>
        </w:rPr>
      </w:pPr>
    </w:p>
    <w:p w14:paraId="19A0BAB3" w14:textId="77777777" w:rsidR="006077EC" w:rsidRDefault="006077EC" w:rsidP="006077EC">
      <w:pPr>
        <w:rPr>
          <w:rFonts w:ascii="Comic Sans MS" w:hAnsi="Comic Sans MS" w:cs="Arial"/>
          <w:sz w:val="28"/>
          <w:szCs w:val="28"/>
        </w:rPr>
      </w:pPr>
    </w:p>
    <w:p w14:paraId="462713DC" w14:textId="77777777" w:rsidR="006077EC" w:rsidRPr="001E1A1E" w:rsidRDefault="006077EC" w:rsidP="006077EC">
      <w:pPr>
        <w:rPr>
          <w:rFonts w:ascii="Comic Sans MS" w:hAnsi="Comic Sans MS" w:cs="Arial"/>
          <w:sz w:val="28"/>
          <w:szCs w:val="28"/>
        </w:rPr>
      </w:pPr>
    </w:p>
    <w:p w14:paraId="5F3E39FC" w14:textId="77777777" w:rsidR="006077EC" w:rsidRPr="001E1A1E" w:rsidRDefault="006077EC" w:rsidP="006077EC">
      <w:pPr>
        <w:jc w:val="both"/>
        <w:rPr>
          <w:rFonts w:ascii="Comic Sans MS" w:hAnsi="Comic Sans MS" w:cs="Arial"/>
          <w:sz w:val="28"/>
          <w:szCs w:val="28"/>
          <w:u w:val="single"/>
        </w:rPr>
      </w:pPr>
      <w:r w:rsidRPr="001E1A1E">
        <w:rPr>
          <w:rFonts w:ascii="Comic Sans MS" w:hAnsi="Comic Sans MS" w:cs="Arial"/>
          <w:sz w:val="28"/>
          <w:szCs w:val="28"/>
          <w:u w:val="single"/>
        </w:rPr>
        <w:t>Nachsorge</w:t>
      </w:r>
    </w:p>
    <w:p w14:paraId="71436929" w14:textId="77777777" w:rsidR="006077EC" w:rsidRPr="001E1A1E" w:rsidRDefault="006077EC" w:rsidP="006077EC">
      <w:pPr>
        <w:jc w:val="both"/>
        <w:rPr>
          <w:rFonts w:ascii="Comic Sans MS" w:hAnsi="Comic Sans MS" w:cs="Arial"/>
          <w:sz w:val="28"/>
          <w:szCs w:val="28"/>
          <w:u w:val="single"/>
        </w:rPr>
      </w:pPr>
    </w:p>
    <w:p w14:paraId="42264A52" w14:textId="77777777" w:rsidR="006077EC" w:rsidRPr="001E1A1E" w:rsidRDefault="006077EC" w:rsidP="006077EC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Nachfragen, ob das Essen geschmeckt hat und die Menge aus-</w:t>
      </w:r>
    </w:p>
    <w:p w14:paraId="51FE125D" w14:textId="77777777" w:rsidR="006077EC" w:rsidRPr="001E1A1E" w:rsidRDefault="006077EC" w:rsidP="006077EC">
      <w:pPr>
        <w:ind w:left="720"/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reichend war.</w:t>
      </w:r>
    </w:p>
    <w:p w14:paraId="1B136D2D" w14:textId="77777777" w:rsidR="006077EC" w:rsidRPr="001E1A1E" w:rsidRDefault="006077EC" w:rsidP="006077EC">
      <w:pPr>
        <w:ind w:left="720"/>
        <w:jc w:val="both"/>
        <w:rPr>
          <w:rFonts w:ascii="Comic Sans MS" w:hAnsi="Comic Sans MS" w:cs="Arial"/>
          <w:sz w:val="28"/>
          <w:szCs w:val="28"/>
        </w:rPr>
      </w:pPr>
    </w:p>
    <w:p w14:paraId="535026B2" w14:textId="77777777" w:rsidR="006077EC" w:rsidRPr="001E1A1E" w:rsidRDefault="006077EC" w:rsidP="006077EC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Abräumen, Tisch säubern</w:t>
      </w:r>
    </w:p>
    <w:p w14:paraId="44E96237" w14:textId="77777777" w:rsidR="006077EC" w:rsidRPr="001E1A1E" w:rsidRDefault="006077EC" w:rsidP="006077EC">
      <w:pPr>
        <w:rPr>
          <w:rFonts w:ascii="Comic Sans MS" w:hAnsi="Comic Sans MS" w:cs="Arial"/>
          <w:sz w:val="28"/>
          <w:szCs w:val="28"/>
        </w:rPr>
      </w:pPr>
    </w:p>
    <w:p w14:paraId="4869B2DE" w14:textId="77777777" w:rsidR="006077EC" w:rsidRPr="001E1A1E" w:rsidRDefault="006077EC" w:rsidP="006077EC">
      <w:pPr>
        <w:numPr>
          <w:ilvl w:val="0"/>
          <w:numId w:val="5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Mundbereich säubern, z. B. mit Serviette sanft abtupfen, </w:t>
      </w:r>
    </w:p>
    <w:p w14:paraId="19FFD527" w14:textId="77777777" w:rsidR="006077EC" w:rsidRPr="001E1A1E" w:rsidRDefault="006077EC" w:rsidP="006077EC">
      <w:pPr>
        <w:ind w:left="708"/>
        <w:rPr>
          <w:rFonts w:ascii="Comic Sans MS" w:hAnsi="Comic Sans MS" w:cs="Arial"/>
          <w:color w:val="008000"/>
          <w:sz w:val="28"/>
          <w:szCs w:val="28"/>
        </w:rPr>
      </w:pPr>
      <w:r w:rsidRPr="001E1A1E">
        <w:rPr>
          <w:rFonts w:ascii="Comic Sans MS" w:hAnsi="Comic Sans MS" w:cs="Arial"/>
          <w:color w:val="008000"/>
          <w:sz w:val="28"/>
          <w:szCs w:val="28"/>
        </w:rPr>
        <w:t>besser und angenehmer: mit feuchter, lauwarmer Serviette oder Waschlappen abwischen</w:t>
      </w:r>
      <w:r>
        <w:rPr>
          <w:rFonts w:ascii="Comic Sans MS" w:hAnsi="Comic Sans MS" w:cs="Arial"/>
          <w:color w:val="008000"/>
          <w:sz w:val="28"/>
          <w:szCs w:val="28"/>
        </w:rPr>
        <w:t>/abtupfen</w:t>
      </w:r>
      <w:r w:rsidRPr="001E1A1E">
        <w:rPr>
          <w:rFonts w:ascii="Comic Sans MS" w:hAnsi="Comic Sans MS" w:cs="Arial"/>
          <w:color w:val="008000"/>
          <w:sz w:val="28"/>
          <w:szCs w:val="28"/>
        </w:rPr>
        <w:t>;</w:t>
      </w:r>
    </w:p>
    <w:p w14:paraId="06A0FF3B" w14:textId="77777777" w:rsidR="006077EC" w:rsidRPr="001E1A1E" w:rsidRDefault="006077EC" w:rsidP="006077EC">
      <w:pPr>
        <w:ind w:left="708"/>
        <w:rPr>
          <w:rFonts w:ascii="Comic Sans MS" w:hAnsi="Comic Sans MS" w:cs="Arial"/>
          <w:color w:val="008000"/>
          <w:sz w:val="28"/>
          <w:szCs w:val="28"/>
        </w:rPr>
      </w:pPr>
    </w:p>
    <w:p w14:paraId="696C278A" w14:textId="77777777" w:rsidR="006077EC" w:rsidRPr="001E1A1E" w:rsidRDefault="006077EC" w:rsidP="006077EC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Kleiderschutz abnehmen</w:t>
      </w:r>
    </w:p>
    <w:p w14:paraId="7535C04E" w14:textId="77777777" w:rsidR="006077EC" w:rsidRPr="001E1A1E" w:rsidRDefault="006077EC" w:rsidP="006077EC">
      <w:pPr>
        <w:jc w:val="both"/>
        <w:rPr>
          <w:rFonts w:ascii="Comic Sans MS" w:hAnsi="Comic Sans MS" w:cs="Arial"/>
          <w:sz w:val="28"/>
          <w:szCs w:val="28"/>
        </w:rPr>
      </w:pPr>
    </w:p>
    <w:p w14:paraId="2A1F751C" w14:textId="77777777" w:rsidR="006077EC" w:rsidRPr="001E1A1E" w:rsidRDefault="006077EC" w:rsidP="006077EC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Das Kopfteil des Pflegebettes wieder in die richtige Position bringen, </w:t>
      </w:r>
      <w:r w:rsidRPr="001E1A1E">
        <w:rPr>
          <w:rFonts w:ascii="Comic Sans MS" w:hAnsi="Comic Sans MS" w:cs="Arial"/>
          <w:i/>
          <w:color w:val="FF0000"/>
          <w:sz w:val="28"/>
          <w:szCs w:val="28"/>
        </w:rPr>
        <w:t xml:space="preserve">d. h. in erhöhte Liegeposition – nicht ganz flach – um die Gefahr des Erbrechens zu vermeiden. </w:t>
      </w:r>
    </w:p>
    <w:p w14:paraId="13DC87EB" w14:textId="77777777" w:rsidR="006077EC" w:rsidRPr="001E1A1E" w:rsidRDefault="006077EC" w:rsidP="006077EC">
      <w:pPr>
        <w:ind w:left="708"/>
        <w:jc w:val="both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(Erstickungsgefahr!)</w:t>
      </w:r>
    </w:p>
    <w:p w14:paraId="0E57068F" w14:textId="77777777" w:rsidR="006077EC" w:rsidRPr="001E1A1E" w:rsidRDefault="006077EC" w:rsidP="006077EC">
      <w:pPr>
        <w:ind w:left="708"/>
        <w:jc w:val="both"/>
        <w:rPr>
          <w:rFonts w:ascii="Comic Sans MS" w:hAnsi="Comic Sans MS" w:cs="Arial"/>
          <w:sz w:val="28"/>
          <w:szCs w:val="28"/>
        </w:rPr>
      </w:pPr>
    </w:p>
    <w:p w14:paraId="3BA35AAA" w14:textId="77777777" w:rsidR="006077EC" w:rsidRPr="001E1A1E" w:rsidRDefault="006077EC" w:rsidP="006077EC">
      <w:pPr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 xml:space="preserve">Die Essenseingabe soll ohne </w:t>
      </w:r>
      <w:r>
        <w:rPr>
          <w:rFonts w:ascii="Comic Sans MS" w:hAnsi="Comic Sans MS" w:cs="Arial"/>
          <w:sz w:val="28"/>
          <w:szCs w:val="28"/>
        </w:rPr>
        <w:t>Eile</w:t>
      </w:r>
      <w:r w:rsidRPr="001E1A1E">
        <w:rPr>
          <w:rFonts w:ascii="Comic Sans MS" w:hAnsi="Comic Sans MS" w:cs="Arial"/>
          <w:sz w:val="28"/>
          <w:szCs w:val="28"/>
        </w:rPr>
        <w:t xml:space="preserve"> ihn Ruhe erfolgen, sonst setzt dies den Pflegeempfänger unter Druck! In angenehmer Atmosphäre isst man lieber.  </w:t>
      </w:r>
    </w:p>
    <w:p w14:paraId="04DA06E0" w14:textId="77777777" w:rsidR="006077EC" w:rsidRPr="001E1A1E" w:rsidRDefault="006077EC" w:rsidP="006077EC">
      <w:pPr>
        <w:rPr>
          <w:rFonts w:ascii="Comic Sans MS" w:hAnsi="Comic Sans MS"/>
          <w:sz w:val="28"/>
          <w:szCs w:val="28"/>
        </w:rPr>
      </w:pPr>
    </w:p>
    <w:p w14:paraId="3B466E0E" w14:textId="77777777" w:rsidR="006077EC" w:rsidRPr="001E1A1E" w:rsidRDefault="006077EC" w:rsidP="006077EC">
      <w:pPr>
        <w:rPr>
          <w:rFonts w:ascii="Comic Sans MS" w:hAnsi="Comic Sans MS" w:cs="Arial"/>
          <w:sz w:val="28"/>
          <w:szCs w:val="28"/>
          <w:u w:val="single"/>
        </w:rPr>
      </w:pPr>
      <w:r w:rsidRPr="001E1A1E">
        <w:rPr>
          <w:rFonts w:ascii="Comic Sans MS" w:hAnsi="Comic Sans MS" w:cs="Arial"/>
          <w:sz w:val="28"/>
          <w:szCs w:val="28"/>
          <w:u w:val="single"/>
        </w:rPr>
        <w:t>Probleme bei der Eingabe des Essens:</w:t>
      </w:r>
    </w:p>
    <w:p w14:paraId="17F8EF26" w14:textId="77777777" w:rsidR="006077EC" w:rsidRPr="001E1A1E" w:rsidRDefault="006077EC" w:rsidP="006077EC">
      <w:pPr>
        <w:rPr>
          <w:rFonts w:ascii="Comic Sans MS" w:hAnsi="Comic Sans MS" w:cs="Arial"/>
          <w:sz w:val="28"/>
          <w:szCs w:val="28"/>
          <w:u w:val="single"/>
        </w:rPr>
      </w:pPr>
    </w:p>
    <w:p w14:paraId="43FB3309" w14:textId="77777777" w:rsidR="006077EC" w:rsidRPr="001E1A1E" w:rsidRDefault="006077EC" w:rsidP="006077EC">
      <w:pPr>
        <w:numPr>
          <w:ilvl w:val="0"/>
          <w:numId w:val="7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Der Pflegeempfänger öffnet den Mund nicht</w:t>
      </w:r>
    </w:p>
    <w:p w14:paraId="16E1BCE2" w14:textId="77777777" w:rsidR="006077EC" w:rsidRPr="001E1A1E" w:rsidRDefault="006077EC" w:rsidP="006077EC">
      <w:pPr>
        <w:numPr>
          <w:ilvl w:val="0"/>
          <w:numId w:val="7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…lässt das Essen wieder heraus</w:t>
      </w:r>
    </w:p>
    <w:p w14:paraId="6D17F10E" w14:textId="77777777" w:rsidR="006077EC" w:rsidRPr="001E1A1E" w:rsidRDefault="006077EC" w:rsidP="006077EC">
      <w:pPr>
        <w:numPr>
          <w:ilvl w:val="0"/>
          <w:numId w:val="7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1E1A1E">
        <w:rPr>
          <w:rFonts w:ascii="Comic Sans MS" w:hAnsi="Comic Sans MS" w:cs="Arial"/>
          <w:sz w:val="28"/>
          <w:szCs w:val="28"/>
        </w:rPr>
        <w:t>….vergisst zu schlucken</w:t>
      </w:r>
    </w:p>
    <w:p w14:paraId="4A87A6D0" w14:textId="77777777" w:rsidR="006077EC" w:rsidRPr="001E1A1E" w:rsidRDefault="006077EC" w:rsidP="006077EC">
      <w:pPr>
        <w:rPr>
          <w:rFonts w:ascii="Comic Sans MS" w:hAnsi="Comic Sans MS" w:cs="Arial"/>
          <w:sz w:val="28"/>
          <w:szCs w:val="28"/>
        </w:rPr>
      </w:pPr>
    </w:p>
    <w:p w14:paraId="0ED600E9" w14:textId="511755A6" w:rsidR="00BD271C" w:rsidRPr="001B1E97" w:rsidRDefault="006077EC" w:rsidP="006077EC">
      <w:pPr>
        <w:rPr>
          <w:rFonts w:ascii="Arial" w:hAnsi="Arial" w:cs="Arial"/>
        </w:rPr>
      </w:pPr>
      <w:r w:rsidRPr="001E1A1E">
        <w:rPr>
          <w:rFonts w:ascii="Comic Sans MS" w:hAnsi="Comic Sans MS" w:cs="Arial"/>
          <w:color w:val="008000"/>
          <w:sz w:val="28"/>
          <w:szCs w:val="28"/>
        </w:rPr>
        <w:lastRenderedPageBreak/>
        <w:t>Geduld! Ruhig zum Essen auffordern! Ev</w:t>
      </w:r>
      <w:r>
        <w:rPr>
          <w:rFonts w:ascii="Comic Sans MS" w:hAnsi="Comic Sans MS" w:cs="Arial"/>
          <w:color w:val="008000"/>
          <w:sz w:val="28"/>
          <w:szCs w:val="28"/>
        </w:rPr>
        <w:t>tl.</w:t>
      </w:r>
      <w:r w:rsidRPr="001E1A1E">
        <w:rPr>
          <w:rFonts w:ascii="Comic Sans MS" w:hAnsi="Comic Sans MS" w:cs="Arial"/>
          <w:color w:val="008000"/>
          <w:sz w:val="28"/>
          <w:szCs w:val="28"/>
        </w:rPr>
        <w:t xml:space="preserve"> später nochmals versuchen!</w:t>
      </w:r>
    </w:p>
    <w:p w14:paraId="42EDA0E5" w14:textId="77777777" w:rsidR="00BD271C" w:rsidRPr="001B1E97" w:rsidRDefault="00BD271C" w:rsidP="00BD271C">
      <w:pPr>
        <w:rPr>
          <w:rFonts w:ascii="Arial" w:hAnsi="Arial" w:cs="Arial"/>
        </w:rPr>
      </w:pPr>
    </w:p>
    <w:p w14:paraId="31423826" w14:textId="77777777" w:rsidR="00BD271C" w:rsidRPr="001B1E97" w:rsidRDefault="00BD271C" w:rsidP="00BD271C">
      <w:pPr>
        <w:rPr>
          <w:rFonts w:ascii="Arial" w:hAnsi="Arial" w:cs="Arial"/>
        </w:rPr>
      </w:pPr>
    </w:p>
    <w:p w14:paraId="5470E42B" w14:textId="77777777" w:rsidR="00BD271C" w:rsidRPr="001B1E97" w:rsidRDefault="00BD271C" w:rsidP="00BD271C">
      <w:pPr>
        <w:rPr>
          <w:rFonts w:ascii="Arial" w:hAnsi="Arial" w:cs="Arial"/>
        </w:rPr>
      </w:pPr>
    </w:p>
    <w:p w14:paraId="09EE21B6" w14:textId="77777777" w:rsidR="00BD271C" w:rsidRPr="001B1E97" w:rsidRDefault="00BD271C" w:rsidP="00BD271C">
      <w:pPr>
        <w:rPr>
          <w:rFonts w:ascii="Arial" w:hAnsi="Arial" w:cs="Arial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  <w:bookmarkStart w:id="0" w:name="_GoBack"/>
      <w:bookmarkEnd w:id="0"/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BD271C" w:rsidRDefault="00B13C30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6077EC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E03"/>
    <w:multiLevelType w:val="hybridMultilevel"/>
    <w:tmpl w:val="635EA0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02085"/>
    <w:multiLevelType w:val="hybridMultilevel"/>
    <w:tmpl w:val="A61891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25AD2"/>
    <w:multiLevelType w:val="hybridMultilevel"/>
    <w:tmpl w:val="A8C4D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C2377"/>
    <w:multiLevelType w:val="hybridMultilevel"/>
    <w:tmpl w:val="969EB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D44E0"/>
    <w:multiLevelType w:val="hybridMultilevel"/>
    <w:tmpl w:val="45704F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20E28"/>
    <w:multiLevelType w:val="hybridMultilevel"/>
    <w:tmpl w:val="9DA06C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A14F14"/>
    <w:multiLevelType w:val="hybridMultilevel"/>
    <w:tmpl w:val="FB720C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077EC"/>
    <w:rsid w:val="00694F0E"/>
    <w:rsid w:val="00842501"/>
    <w:rsid w:val="00B13C30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4"/>
    <ds:schemaRef ds:uri="http://schemas.openxmlformats.org/package/2006/metadata/core-properties"/>
    <ds:schemaRef ds:uri="a9a87390-f78c-4828-860f-f457f5651db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6889AADC</Template>
  <TotalTime>0</TotalTime>
  <Pages>4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2020-04-06T14:26:00Z</dcterms:created>
  <dcterms:modified xsi:type="dcterms:W3CDTF">2020-04-06T14:26:00Z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