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779BC" w14:textId="00E56F79" w:rsidR="00FC6AC8" w:rsidRPr="005E3805" w:rsidRDefault="005E3805" w:rsidP="005E3805">
      <w:pPr>
        <w:jc w:val="center"/>
        <w:rPr>
          <w:rFonts w:ascii="Arial" w:hAnsi="Arial" w:cs="Arial"/>
          <w:b/>
          <w:bCs/>
          <w:sz w:val="28"/>
          <w:szCs w:val="28"/>
        </w:rPr>
      </w:pPr>
      <w:permStart w:id="326837603" w:edGrp="everyone"/>
      <w:r w:rsidRPr="005E3805">
        <w:rPr>
          <w:rFonts w:ascii="Arial" w:hAnsi="Arial" w:cs="Arial"/>
          <w:b/>
          <w:bCs/>
          <w:sz w:val="28"/>
          <w:szCs w:val="28"/>
        </w:rPr>
        <w:t>Unterweisungsschritte zu Sägen an der Werkbank</w:t>
      </w:r>
    </w:p>
    <w:p w14:paraId="0ED600E9" w14:textId="77777777" w:rsidR="00BD271C" w:rsidRPr="001B1E97" w:rsidRDefault="00BD271C" w:rsidP="00BD271C">
      <w:pPr>
        <w:rPr>
          <w:rFonts w:ascii="Arial" w:hAnsi="Arial" w:cs="Arial"/>
        </w:rPr>
      </w:pP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325"/>
        <w:gridCol w:w="4997"/>
      </w:tblGrid>
      <w:tr w:rsidR="005E3805" w:rsidRPr="001B1A8C" w14:paraId="60809284" w14:textId="77777777" w:rsidTr="005E3805">
        <w:trPr>
          <w:trHeight w:val="454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14:paraId="749ABBFE" w14:textId="77777777" w:rsidR="005E3805" w:rsidRPr="001B1A8C" w:rsidRDefault="005E3805" w:rsidP="003E6836">
            <w:pPr>
              <w:rPr>
                <w:rFonts w:cs="Arial"/>
                <w:b/>
                <w:i/>
                <w:sz w:val="22"/>
                <w:szCs w:val="22"/>
              </w:rPr>
            </w:pPr>
            <w:r w:rsidRPr="001B1A8C">
              <w:rPr>
                <w:rFonts w:cs="Arial"/>
                <w:b/>
                <w:i/>
                <w:szCs w:val="22"/>
              </w:rPr>
              <w:t>Methodische Hinweise:</w:t>
            </w:r>
          </w:p>
        </w:tc>
        <w:tc>
          <w:tcPr>
            <w:tcW w:w="4997" w:type="dxa"/>
            <w:tcBorders>
              <w:top w:val="nil"/>
              <w:left w:val="nil"/>
              <w:bottom w:val="nil"/>
              <w:right w:val="nil"/>
            </w:tcBorders>
          </w:tcPr>
          <w:p w14:paraId="6F2B058B" w14:textId="77777777" w:rsidR="005E3805" w:rsidRPr="001B1A8C" w:rsidRDefault="005E3805" w:rsidP="003E6836">
            <w:pPr>
              <w:rPr>
                <w:rFonts w:cs="Arial"/>
                <w:sz w:val="22"/>
                <w:szCs w:val="22"/>
              </w:rPr>
            </w:pPr>
          </w:p>
        </w:tc>
      </w:tr>
      <w:tr w:rsidR="005E3805" w:rsidRPr="001B1A8C" w14:paraId="52A38614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81B6E2" w14:textId="77777777" w:rsidR="005E3805" w:rsidRDefault="005E3805" w:rsidP="003E6836">
            <w:pPr>
              <w:rPr>
                <w:rFonts w:cs="Arial"/>
                <w:i/>
                <w:sz w:val="22"/>
                <w:szCs w:val="22"/>
              </w:rPr>
            </w:pPr>
            <w:r w:rsidRPr="001B1A8C">
              <w:rPr>
                <w:rFonts w:cs="Arial"/>
                <w:i/>
                <w:sz w:val="22"/>
                <w:szCs w:val="22"/>
              </w:rPr>
              <w:t>Die Bilder können vergrößert und laminiert werden. Der</w:t>
            </w:r>
            <w:r>
              <w:rPr>
                <w:rFonts w:cs="Arial"/>
                <w:i/>
                <w:sz w:val="22"/>
                <w:szCs w:val="22"/>
              </w:rPr>
              <w:t xml:space="preserve"> Einsatz dieser Fotos dient als</w:t>
            </w:r>
          </w:p>
          <w:p w14:paraId="6E51C946" w14:textId="77777777" w:rsidR="005E3805" w:rsidRPr="001B1A8C" w:rsidRDefault="005E3805" w:rsidP="003E6836">
            <w:pPr>
              <w:rPr>
                <w:rFonts w:cs="Arial"/>
                <w:i/>
                <w:sz w:val="22"/>
                <w:szCs w:val="22"/>
              </w:rPr>
            </w:pPr>
            <w:r w:rsidRPr="001B1A8C">
              <w:rPr>
                <w:rFonts w:cs="Arial"/>
                <w:i/>
                <w:sz w:val="22"/>
                <w:szCs w:val="22"/>
              </w:rPr>
              <w:t>Visualisierungshilfe zum Sägen an der Werkbank.</w:t>
            </w:r>
          </w:p>
        </w:tc>
      </w:tr>
      <w:tr w:rsidR="005E3805" w:rsidRPr="001B1A8C" w14:paraId="7AF02BFB" w14:textId="77777777" w:rsidTr="005E3805">
        <w:trPr>
          <w:trHeight w:val="454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14:paraId="665B8CA6" w14:textId="77777777" w:rsidR="005E3805" w:rsidRPr="001B1A8C" w:rsidRDefault="005E3805" w:rsidP="003E6836">
            <w:pPr>
              <w:rPr>
                <w:rFonts w:cs="Arial"/>
                <w:i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nil"/>
              <w:left w:val="nil"/>
              <w:bottom w:val="nil"/>
              <w:right w:val="nil"/>
            </w:tcBorders>
          </w:tcPr>
          <w:p w14:paraId="612F9EE9" w14:textId="77777777" w:rsidR="005E3805" w:rsidRPr="001B1A8C" w:rsidRDefault="005E3805" w:rsidP="003E6836">
            <w:pPr>
              <w:rPr>
                <w:rFonts w:cs="Arial"/>
                <w:i/>
                <w:sz w:val="22"/>
                <w:szCs w:val="22"/>
              </w:rPr>
            </w:pPr>
          </w:p>
        </w:tc>
      </w:tr>
      <w:tr w:rsidR="005E3805" w:rsidRPr="001B1A8C" w14:paraId="743EF3E4" w14:textId="77777777" w:rsidTr="005E3805">
        <w:trPr>
          <w:trHeight w:val="454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14:paraId="6AD42621" w14:textId="77777777" w:rsidR="005E3805" w:rsidRPr="001B1A8C" w:rsidRDefault="005E3805" w:rsidP="003E6836">
            <w:pPr>
              <w:rPr>
                <w:rFonts w:cs="Arial"/>
                <w:i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nil"/>
              <w:left w:val="nil"/>
              <w:bottom w:val="nil"/>
              <w:right w:val="nil"/>
            </w:tcBorders>
          </w:tcPr>
          <w:p w14:paraId="67C7BA32" w14:textId="77777777" w:rsidR="005E3805" w:rsidRPr="001B1A8C" w:rsidRDefault="005E3805" w:rsidP="003E6836">
            <w:pPr>
              <w:rPr>
                <w:rFonts w:cs="Arial"/>
                <w:i/>
                <w:sz w:val="22"/>
                <w:szCs w:val="22"/>
              </w:rPr>
            </w:pPr>
          </w:p>
        </w:tc>
      </w:tr>
      <w:tr w:rsidR="005E3805" w:rsidRPr="001B1A8C" w14:paraId="606AB020" w14:textId="77777777" w:rsidTr="005E3805">
        <w:trPr>
          <w:trHeight w:val="567"/>
        </w:trPr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F68F7" w14:textId="77777777" w:rsidR="005E3805" w:rsidRPr="001B1A8C" w:rsidRDefault="005E3805" w:rsidP="003E6836">
            <w:pPr>
              <w:rPr>
                <w:rFonts w:cs="Arial"/>
                <w:b/>
                <w:szCs w:val="22"/>
              </w:rPr>
            </w:pPr>
            <w:r w:rsidRPr="001B1A8C">
              <w:rPr>
                <w:rFonts w:cs="Arial"/>
                <w:b/>
                <w:szCs w:val="22"/>
              </w:rPr>
              <w:t>Benötigte Werkzeuge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A9E61" w14:textId="77777777" w:rsidR="005E3805" w:rsidRPr="001B1A8C" w:rsidRDefault="005E3805" w:rsidP="003E6836">
            <w:pPr>
              <w:rPr>
                <w:rFonts w:cs="Arial"/>
                <w:i/>
                <w:szCs w:val="22"/>
              </w:rPr>
            </w:pPr>
          </w:p>
        </w:tc>
      </w:tr>
      <w:tr w:rsidR="005E3805" w14:paraId="2706F7C4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A100" w14:textId="77777777" w:rsidR="005E3805" w:rsidRPr="00A530FA" w:rsidRDefault="005E3805" w:rsidP="005E3805">
            <w:pPr>
              <w:pStyle w:val="Listenabsatz"/>
              <w:numPr>
                <w:ilvl w:val="0"/>
                <w:numId w:val="1"/>
              </w:numPr>
              <w:spacing w:after="0" w:line="600" w:lineRule="auto"/>
              <w:rPr>
                <w:rFonts w:cs="Arial"/>
                <w:sz w:val="22"/>
              </w:rPr>
            </w:pPr>
            <w:r w:rsidRPr="00A530FA">
              <w:rPr>
                <w:rFonts w:cs="Arial"/>
                <w:sz w:val="22"/>
              </w:rPr>
              <w:t>Dreikantfeile</w:t>
            </w:r>
          </w:p>
          <w:p w14:paraId="587473FC" w14:textId="77777777" w:rsidR="005E3805" w:rsidRPr="00A530FA" w:rsidRDefault="005E3805" w:rsidP="005E3805">
            <w:pPr>
              <w:pStyle w:val="Listenabsatz"/>
              <w:numPr>
                <w:ilvl w:val="0"/>
                <w:numId w:val="1"/>
              </w:numPr>
              <w:spacing w:after="0" w:line="600" w:lineRule="auto"/>
              <w:rPr>
                <w:rFonts w:cs="Arial"/>
                <w:sz w:val="22"/>
              </w:rPr>
            </w:pPr>
            <w:r w:rsidRPr="00A530FA">
              <w:rPr>
                <w:rFonts w:cs="Arial"/>
                <w:sz w:val="22"/>
              </w:rPr>
              <w:t>Lineal oder Messschieber</w:t>
            </w:r>
          </w:p>
          <w:p w14:paraId="06927579" w14:textId="77777777" w:rsidR="005E3805" w:rsidRPr="00A530FA" w:rsidRDefault="005E3805" w:rsidP="005E3805">
            <w:pPr>
              <w:pStyle w:val="Listenabsatz"/>
              <w:numPr>
                <w:ilvl w:val="0"/>
                <w:numId w:val="1"/>
              </w:numPr>
              <w:spacing w:after="0" w:line="600" w:lineRule="auto"/>
              <w:rPr>
                <w:rFonts w:cs="Arial"/>
                <w:sz w:val="22"/>
              </w:rPr>
            </w:pPr>
            <w:r w:rsidRPr="00A530FA">
              <w:rPr>
                <w:rFonts w:cs="Arial"/>
                <w:sz w:val="22"/>
              </w:rPr>
              <w:t>Metallbügelsäge</w:t>
            </w:r>
          </w:p>
          <w:p w14:paraId="3BB15E27" w14:textId="77777777" w:rsidR="005E3805" w:rsidRPr="00A530FA" w:rsidRDefault="005E3805" w:rsidP="005E3805">
            <w:pPr>
              <w:pStyle w:val="Listenabsatz"/>
              <w:numPr>
                <w:ilvl w:val="0"/>
                <w:numId w:val="1"/>
              </w:numPr>
              <w:spacing w:after="0" w:line="600" w:lineRule="auto"/>
              <w:rPr>
                <w:rFonts w:cs="Arial"/>
                <w:sz w:val="22"/>
              </w:rPr>
            </w:pPr>
            <w:r w:rsidRPr="00A530FA">
              <w:rPr>
                <w:rFonts w:cs="Arial"/>
                <w:sz w:val="22"/>
              </w:rPr>
              <w:t>Markierungsstift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C4AE" w14:textId="77777777" w:rsidR="005E3805" w:rsidRPr="00A530FA" w:rsidRDefault="005E3805" w:rsidP="003E6836">
            <w:pPr>
              <w:rPr>
                <w:rFonts w:cs="Arial"/>
                <w:i/>
                <w:sz w:val="22"/>
              </w:rPr>
            </w:pPr>
            <w:r w:rsidRPr="00A530FA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2FEB2D8C" wp14:editId="273037BC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19050</wp:posOffset>
                  </wp:positionV>
                  <wp:extent cx="2003425" cy="20828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360" y="21337"/>
                      <wp:lineTo x="21360" y="0"/>
                      <wp:lineTo x="0" y="0"/>
                    </wp:wrapPolygon>
                  </wp:wrapThrough>
                  <wp:docPr id="4" name="Grafik 4" descr="Ein Bild, das Tisch, drinnen, sitzend, aus Hol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8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805" w:rsidRPr="00450AC9" w14:paraId="6B996921" w14:textId="77777777" w:rsidTr="005E3805">
        <w:trPr>
          <w:trHeight w:val="20"/>
        </w:trPr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BE8A7" w14:textId="77777777" w:rsidR="005E3805" w:rsidRPr="00450AC9" w:rsidRDefault="005E3805" w:rsidP="003E6836">
            <w:pPr>
              <w:spacing w:line="600" w:lineRule="auto"/>
              <w:rPr>
                <w:rFonts w:cs="Arial"/>
                <w:sz w:val="2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92F53" w14:textId="77777777" w:rsidR="005E3805" w:rsidRPr="00450AC9" w:rsidRDefault="005E3805" w:rsidP="003E6836">
            <w:pPr>
              <w:rPr>
                <w:rFonts w:cs="Arial"/>
                <w:i/>
                <w:noProof/>
                <w:sz w:val="2"/>
                <w:lang w:eastAsia="de-DE"/>
              </w:rPr>
            </w:pPr>
          </w:p>
        </w:tc>
      </w:tr>
      <w:tr w:rsidR="005E3805" w14:paraId="0C4254E4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F8FE" w14:textId="77777777" w:rsidR="005E3805" w:rsidRPr="00241458" w:rsidRDefault="005E3805" w:rsidP="005E3805">
            <w:pPr>
              <w:pStyle w:val="Listenabsatz"/>
              <w:numPr>
                <w:ilvl w:val="0"/>
                <w:numId w:val="2"/>
              </w:numPr>
              <w:spacing w:after="0" w:line="600" w:lineRule="auto"/>
              <w:rPr>
                <w:rFonts w:cs="Arial"/>
                <w:sz w:val="22"/>
              </w:rPr>
            </w:pPr>
            <w:r w:rsidRPr="00241458">
              <w:rPr>
                <w:rFonts w:cs="Arial"/>
                <w:sz w:val="22"/>
              </w:rPr>
              <w:t>Werkbank &amp; Aluschonbacken</w:t>
            </w:r>
          </w:p>
          <w:p w14:paraId="2AF71898" w14:textId="77777777" w:rsidR="005E3805" w:rsidRPr="00241458" w:rsidRDefault="005E3805" w:rsidP="005E3805">
            <w:pPr>
              <w:pStyle w:val="Listenabsatz"/>
              <w:numPr>
                <w:ilvl w:val="0"/>
                <w:numId w:val="2"/>
              </w:numPr>
              <w:spacing w:after="0" w:line="600" w:lineRule="auto"/>
              <w:rPr>
                <w:rFonts w:cs="Arial"/>
                <w:sz w:val="22"/>
              </w:rPr>
            </w:pPr>
            <w:r w:rsidRPr="00241458">
              <w:rPr>
                <w:rFonts w:cs="Arial"/>
                <w:sz w:val="22"/>
              </w:rPr>
              <w:t>Schraubstock</w:t>
            </w:r>
          </w:p>
          <w:p w14:paraId="64773D7B" w14:textId="77777777" w:rsidR="005E3805" w:rsidRPr="00F929D1" w:rsidRDefault="005E3805" w:rsidP="005E3805">
            <w:pPr>
              <w:pStyle w:val="Listenabsatz"/>
              <w:numPr>
                <w:ilvl w:val="0"/>
                <w:numId w:val="2"/>
              </w:numPr>
              <w:spacing w:after="0"/>
              <w:rPr>
                <w:rFonts w:cs="Arial"/>
              </w:rPr>
            </w:pPr>
            <w:r w:rsidRPr="00241458">
              <w:rPr>
                <w:rFonts w:cs="Arial"/>
                <w:sz w:val="22"/>
              </w:rPr>
              <w:t>Edelstahl – Rundmaterial</w:t>
            </w:r>
            <w:r w:rsidRPr="00241458">
              <w:rPr>
                <w:rFonts w:cs="Arial"/>
                <w:sz w:val="22"/>
              </w:rPr>
              <w:br/>
              <w:t>(Werkstück)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95B6" w14:textId="77777777" w:rsidR="005E3805" w:rsidRPr="00A530FA" w:rsidRDefault="005E3805" w:rsidP="003E6836">
            <w:pPr>
              <w:rPr>
                <w:rFonts w:cs="Arial"/>
                <w:i/>
                <w:sz w:val="22"/>
              </w:rPr>
            </w:pPr>
            <w:r>
              <w:rPr>
                <w:rFonts w:cs="Arial"/>
                <w:i/>
                <w:noProof/>
                <w:lang w:eastAsia="de-DE"/>
              </w:rPr>
              <w:drawing>
                <wp:anchor distT="0" distB="0" distL="114300" distR="114300" simplePos="0" relativeHeight="251662336" behindDoc="1" locked="0" layoutInCell="1" allowOverlap="1" wp14:anchorId="4F7E158D" wp14:editId="7FD6E87B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71755</wp:posOffset>
                  </wp:positionV>
                  <wp:extent cx="1960880" cy="2066925"/>
                  <wp:effectExtent l="0" t="0" r="1270" b="9525"/>
                  <wp:wrapThrough wrapText="bothSides">
                    <wp:wrapPolygon edited="0">
                      <wp:start x="0" y="0"/>
                      <wp:lineTo x="0" y="21500"/>
                      <wp:lineTo x="21404" y="21500"/>
                      <wp:lineTo x="21404" y="0"/>
                      <wp:lineTo x="0" y="0"/>
                    </wp:wrapPolygon>
                  </wp:wrapThrough>
                  <wp:docPr id="5" name="Grafik 5" descr="Ein Bild, das Person, drinnen, Frau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53"/>
                          <a:stretch/>
                        </pic:blipFill>
                        <pic:spPr bwMode="auto">
                          <a:xfrm>
                            <a:off x="0" y="0"/>
                            <a:ext cx="196088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805" w:rsidRPr="008725E6" w14:paraId="49723E52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BF6646" w14:textId="77777777" w:rsidR="005E3805" w:rsidRPr="008725E6" w:rsidRDefault="005E3805" w:rsidP="003E683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C37528" w14:textId="77777777" w:rsidR="005E3805" w:rsidRPr="008725E6" w:rsidRDefault="005E3805" w:rsidP="003E6836">
            <w:pPr>
              <w:rPr>
                <w:rFonts w:cs="Arial"/>
                <w:i/>
                <w:noProof/>
                <w:sz w:val="22"/>
                <w:szCs w:val="22"/>
                <w:lang w:eastAsia="de-DE"/>
              </w:rPr>
            </w:pPr>
          </w:p>
        </w:tc>
      </w:tr>
      <w:tr w:rsidR="005E3805" w:rsidRPr="008725E6" w14:paraId="11EB1943" w14:textId="77777777" w:rsidTr="005E3805">
        <w:trPr>
          <w:trHeight w:val="454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14:paraId="3ECDB1DF" w14:textId="77777777" w:rsidR="005E3805" w:rsidRPr="008725E6" w:rsidRDefault="005E3805" w:rsidP="003E683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nil"/>
              <w:left w:val="nil"/>
              <w:bottom w:val="nil"/>
              <w:right w:val="nil"/>
            </w:tcBorders>
          </w:tcPr>
          <w:p w14:paraId="742D88EE" w14:textId="77777777" w:rsidR="005E3805" w:rsidRPr="008725E6" w:rsidRDefault="005E3805" w:rsidP="003E6836">
            <w:pPr>
              <w:rPr>
                <w:rFonts w:cs="Arial"/>
                <w:i/>
                <w:noProof/>
                <w:sz w:val="22"/>
                <w:szCs w:val="22"/>
                <w:lang w:eastAsia="de-DE"/>
              </w:rPr>
            </w:pPr>
          </w:p>
        </w:tc>
      </w:tr>
      <w:tr w:rsidR="005E3805" w:rsidRPr="008725E6" w14:paraId="40F964A8" w14:textId="77777777" w:rsidTr="005E3805">
        <w:trPr>
          <w:trHeight w:val="454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14:paraId="0334CA21" w14:textId="77777777" w:rsidR="005E3805" w:rsidRPr="008725E6" w:rsidRDefault="005E3805" w:rsidP="003E683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97" w:type="dxa"/>
            <w:tcBorders>
              <w:top w:val="nil"/>
              <w:left w:val="nil"/>
              <w:bottom w:val="nil"/>
              <w:right w:val="nil"/>
            </w:tcBorders>
          </w:tcPr>
          <w:p w14:paraId="1B3AFC9A" w14:textId="77777777" w:rsidR="005E3805" w:rsidRPr="008725E6" w:rsidRDefault="005E3805" w:rsidP="003E6836">
            <w:pPr>
              <w:rPr>
                <w:rFonts w:cs="Arial"/>
                <w:i/>
                <w:noProof/>
                <w:sz w:val="22"/>
                <w:szCs w:val="22"/>
                <w:lang w:eastAsia="de-DE"/>
              </w:rPr>
            </w:pPr>
          </w:p>
        </w:tc>
      </w:tr>
      <w:tr w:rsidR="005E3805" w:rsidRPr="008725E6" w14:paraId="6B3D47C7" w14:textId="77777777" w:rsidTr="005E3805">
        <w:trPr>
          <w:trHeight w:val="454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14:paraId="23520D2A" w14:textId="77777777" w:rsidR="005E3805" w:rsidRDefault="005E3805" w:rsidP="003E6836">
            <w:pPr>
              <w:rPr>
                <w:rFonts w:cs="Arial"/>
              </w:rPr>
            </w:pPr>
          </w:p>
          <w:p w14:paraId="46D9612C" w14:textId="77777777" w:rsidR="005E3805" w:rsidRDefault="005E3805" w:rsidP="003E6836">
            <w:pPr>
              <w:rPr>
                <w:rFonts w:cs="Arial"/>
              </w:rPr>
            </w:pPr>
          </w:p>
          <w:p w14:paraId="51945795" w14:textId="77777777" w:rsidR="005E3805" w:rsidRDefault="005E3805" w:rsidP="003E6836">
            <w:pPr>
              <w:rPr>
                <w:rFonts w:cs="Arial"/>
              </w:rPr>
            </w:pPr>
          </w:p>
          <w:p w14:paraId="3A97612A" w14:textId="1C71B75E" w:rsidR="005E3805" w:rsidRPr="008725E6" w:rsidRDefault="005E3805" w:rsidP="003E6836">
            <w:pPr>
              <w:rPr>
                <w:rFonts w:cs="Arial"/>
              </w:rPr>
            </w:pPr>
          </w:p>
        </w:tc>
        <w:tc>
          <w:tcPr>
            <w:tcW w:w="4997" w:type="dxa"/>
            <w:tcBorders>
              <w:top w:val="nil"/>
              <w:left w:val="nil"/>
              <w:bottom w:val="nil"/>
              <w:right w:val="nil"/>
            </w:tcBorders>
          </w:tcPr>
          <w:p w14:paraId="5C7763D2" w14:textId="77777777" w:rsidR="005E3805" w:rsidRPr="008725E6" w:rsidRDefault="005E3805" w:rsidP="003E6836">
            <w:pPr>
              <w:rPr>
                <w:rFonts w:cs="Arial"/>
                <w:i/>
                <w:noProof/>
                <w:lang w:eastAsia="de-DE"/>
              </w:rPr>
            </w:pPr>
          </w:p>
        </w:tc>
      </w:tr>
      <w:tr w:rsidR="005E3805" w:rsidRPr="008725E6" w14:paraId="6656CD98" w14:textId="77777777" w:rsidTr="005E3805">
        <w:trPr>
          <w:trHeight w:val="567"/>
        </w:trPr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F78AFD" w14:textId="77777777" w:rsidR="005E3805" w:rsidRPr="008725E6" w:rsidRDefault="005E3805" w:rsidP="003E6836">
            <w:pPr>
              <w:rPr>
                <w:rFonts w:cs="Arial"/>
                <w:b/>
                <w:sz w:val="22"/>
                <w:szCs w:val="22"/>
              </w:rPr>
            </w:pPr>
            <w:r w:rsidRPr="00450AC9">
              <w:rPr>
                <w:rFonts w:cs="Arial"/>
                <w:b/>
                <w:szCs w:val="22"/>
              </w:rPr>
              <w:lastRenderedPageBreak/>
              <w:t>Unterweisungsschritte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9BE2C1" w14:textId="77777777" w:rsidR="005E3805" w:rsidRPr="008725E6" w:rsidRDefault="005E3805" w:rsidP="003E6836">
            <w:pPr>
              <w:rPr>
                <w:rFonts w:cs="Arial"/>
                <w:i/>
                <w:noProof/>
                <w:sz w:val="22"/>
                <w:szCs w:val="22"/>
                <w:lang w:eastAsia="de-DE"/>
              </w:rPr>
            </w:pPr>
          </w:p>
        </w:tc>
      </w:tr>
      <w:tr w:rsidR="005E3805" w:rsidRPr="001B1A8C" w14:paraId="250A303E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2500" w14:textId="77777777" w:rsidR="005E3805" w:rsidRPr="00450AC9" w:rsidRDefault="005E3805" w:rsidP="005E3805">
            <w:pPr>
              <w:pStyle w:val="Listenabsatz"/>
              <w:numPr>
                <w:ilvl w:val="0"/>
                <w:numId w:val="3"/>
              </w:numPr>
              <w:spacing w:after="0"/>
              <w:rPr>
                <w:rFonts w:cs="Arial"/>
                <w:i/>
                <w:noProof/>
                <w:lang w:eastAsia="de-DE"/>
              </w:rPr>
            </w:pPr>
            <w:r w:rsidRPr="00450AC9">
              <w:rPr>
                <w:rFonts w:cs="Arial"/>
                <w:b/>
                <w:i/>
                <w:sz w:val="22"/>
              </w:rPr>
              <w:t>Länge abmessen</w:t>
            </w:r>
          </w:p>
        </w:tc>
      </w:tr>
      <w:tr w:rsidR="005E3805" w:rsidRPr="001B1A8C" w14:paraId="21EE3380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79B1" w14:textId="77777777" w:rsidR="005E3805" w:rsidRPr="00816FA0" w:rsidRDefault="005E3805" w:rsidP="003E6836">
            <w:pPr>
              <w:rPr>
                <w:rFonts w:cs="Arial"/>
                <w:sz w:val="22"/>
                <w:szCs w:val="22"/>
              </w:rPr>
            </w:pPr>
            <w:r w:rsidRPr="008725E6">
              <w:rPr>
                <w:rFonts w:cs="Arial"/>
                <w:sz w:val="22"/>
                <w:szCs w:val="22"/>
              </w:rPr>
              <w:t>Die Länge des Werkstücks beträgt: 60 mm</w:t>
            </w:r>
          </w:p>
        </w:tc>
      </w:tr>
      <w:tr w:rsidR="005E3805" w:rsidRPr="001B1A8C" w14:paraId="462C5A43" w14:textId="77777777" w:rsidTr="005E3805">
        <w:trPr>
          <w:trHeight w:val="283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71D1" w14:textId="77777777" w:rsidR="005E3805" w:rsidRPr="008725E6" w:rsidRDefault="005E3805" w:rsidP="003E6836">
            <w:pPr>
              <w:spacing w:line="360" w:lineRule="auto"/>
              <w:rPr>
                <w:rFonts w:cs="Arial"/>
                <w:sz w:val="22"/>
                <w:szCs w:val="22"/>
              </w:rPr>
            </w:pPr>
            <w:r w:rsidRPr="008725E6">
              <w:rPr>
                <w:rFonts w:cs="Arial"/>
                <w:sz w:val="22"/>
                <w:szCs w:val="22"/>
              </w:rPr>
              <w:t>Mithilfe eines Lineals wird die Länge des Rundmaterials gemessen und angezeichnet.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413B" w14:textId="77777777" w:rsidR="005E3805" w:rsidRPr="00816FA0" w:rsidRDefault="005E3805" w:rsidP="003E6836">
            <w:pPr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8725E6">
              <w:rPr>
                <w:rFonts w:cs="Arial"/>
                <w:i/>
                <w:noProof/>
                <w:lang w:eastAsia="de-DE"/>
              </w:rPr>
              <w:drawing>
                <wp:anchor distT="0" distB="0" distL="114300" distR="114300" simplePos="0" relativeHeight="251664384" behindDoc="1" locked="0" layoutInCell="1" allowOverlap="1" wp14:anchorId="2D7094BE" wp14:editId="72A1B7E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95885</wp:posOffset>
                  </wp:positionV>
                  <wp:extent cx="2458085" cy="1656080"/>
                  <wp:effectExtent l="0" t="0" r="0" b="1270"/>
                  <wp:wrapThrough wrapText="bothSides">
                    <wp:wrapPolygon edited="0">
                      <wp:start x="0" y="0"/>
                      <wp:lineTo x="0" y="21368"/>
                      <wp:lineTo x="21427" y="21368"/>
                      <wp:lineTo x="21427" y="0"/>
                      <wp:lineTo x="0" y="0"/>
                    </wp:wrapPolygon>
                  </wp:wrapThrough>
                  <wp:docPr id="7" name="Grafik 7" descr="Ein Bild, das sitzend, aus Holz, schwarz, Bret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65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805" w:rsidRPr="001B1A8C" w14:paraId="2D959369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9069" w14:textId="77777777" w:rsidR="005E3805" w:rsidRPr="00816FA0" w:rsidRDefault="005E3805" w:rsidP="003E6836">
            <w:pPr>
              <w:spacing w:line="360" w:lineRule="auto"/>
              <w:rPr>
                <w:rFonts w:cs="Arial"/>
                <w:sz w:val="22"/>
                <w:szCs w:val="22"/>
              </w:rPr>
            </w:pPr>
            <w:r w:rsidRPr="00816FA0">
              <w:rPr>
                <w:rFonts w:cs="Arial"/>
                <w:sz w:val="22"/>
                <w:szCs w:val="22"/>
              </w:rPr>
              <w:t>Zur V</w:t>
            </w:r>
            <w:r>
              <w:rPr>
                <w:rFonts w:cs="Arial"/>
                <w:sz w:val="22"/>
                <w:szCs w:val="22"/>
              </w:rPr>
              <w:t>isualisierung dient eine Skizze.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DE57" w14:textId="77777777" w:rsidR="005E3805" w:rsidRPr="008725E6" w:rsidRDefault="005E3805" w:rsidP="003E6836">
            <w:pPr>
              <w:rPr>
                <w:rFonts w:cs="Arial"/>
                <w:i/>
                <w:noProof/>
                <w:sz w:val="22"/>
                <w:szCs w:val="22"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 wp14:anchorId="50897F07" wp14:editId="411A3267">
                  <wp:extent cx="3036498" cy="149237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00" cy="149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805" w:rsidRPr="008725E6" w14:paraId="6515A5CB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44FAE2" w14:textId="77777777" w:rsidR="005E3805" w:rsidRPr="008725E6" w:rsidRDefault="005E3805" w:rsidP="003E6836">
            <w:pPr>
              <w:rPr>
                <w:rFonts w:cs="Arial"/>
                <w:noProof/>
                <w:sz w:val="22"/>
                <w:lang w:eastAsia="de-DE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59A4D8" w14:textId="77777777" w:rsidR="005E3805" w:rsidRPr="008725E6" w:rsidRDefault="005E3805" w:rsidP="003E6836">
            <w:pPr>
              <w:rPr>
                <w:rFonts w:cs="Arial"/>
                <w:i/>
                <w:noProof/>
                <w:sz w:val="22"/>
                <w:lang w:eastAsia="de-DE"/>
              </w:rPr>
            </w:pPr>
          </w:p>
        </w:tc>
      </w:tr>
      <w:tr w:rsidR="005E3805" w:rsidRPr="008725E6" w14:paraId="5C58AE19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46D9" w14:textId="77777777" w:rsidR="005E3805" w:rsidRPr="009043D1" w:rsidRDefault="005E3805" w:rsidP="005E3805">
            <w:pPr>
              <w:pStyle w:val="Listenabsatz"/>
              <w:numPr>
                <w:ilvl w:val="0"/>
                <w:numId w:val="3"/>
              </w:numPr>
              <w:spacing w:after="0"/>
              <w:rPr>
                <w:rFonts w:cs="Arial"/>
                <w:b/>
                <w:i/>
                <w:noProof/>
                <w:lang w:eastAsia="de-DE"/>
              </w:rPr>
            </w:pPr>
            <w:r w:rsidRPr="009043D1">
              <w:rPr>
                <w:rFonts w:cs="Arial"/>
                <w:b/>
                <w:i/>
                <w:noProof/>
                <w:sz w:val="22"/>
                <w:lang w:eastAsia="de-DE"/>
              </w:rPr>
              <w:t>Fachgerechtes Einspannen des Werkstückes in den Schraubstock</w:t>
            </w:r>
          </w:p>
        </w:tc>
      </w:tr>
      <w:tr w:rsidR="005E3805" w:rsidRPr="008725E6" w14:paraId="77CD1E68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E8EC" w14:textId="77777777" w:rsidR="005E3805" w:rsidRPr="003D273C" w:rsidRDefault="005E3805" w:rsidP="003E6836">
            <w:pPr>
              <w:rPr>
                <w:rFonts w:cs="Arial"/>
                <w:noProof/>
                <w:sz w:val="22"/>
                <w:lang w:eastAsia="de-DE"/>
              </w:rPr>
            </w:pPr>
            <w:r w:rsidRPr="003D273C">
              <w:rPr>
                <w:rFonts w:cs="Arial"/>
                <w:noProof/>
                <w:sz w:val="22"/>
                <w:lang w:eastAsia="de-DE"/>
              </w:rPr>
              <w:t>Um das Werkstück vor Kratzern zu schützen, können Aluschonbacken auf den Schraubstock gelegt werden.</w:t>
            </w:r>
          </w:p>
          <w:p w14:paraId="36C37888" w14:textId="77777777" w:rsidR="005E3805" w:rsidRPr="003D273C" w:rsidRDefault="005E3805" w:rsidP="003E6836">
            <w:pPr>
              <w:rPr>
                <w:rFonts w:cs="Arial"/>
                <w:noProof/>
                <w:sz w:val="22"/>
                <w:lang w:eastAsia="de-DE"/>
              </w:rPr>
            </w:pPr>
          </w:p>
          <w:p w14:paraId="03F3C83C" w14:textId="77777777" w:rsidR="005E3805" w:rsidRDefault="005E3805" w:rsidP="003E6836">
            <w:pPr>
              <w:rPr>
                <w:rFonts w:cs="Arial"/>
                <w:noProof/>
                <w:lang w:eastAsia="de-DE"/>
              </w:rPr>
            </w:pPr>
            <w:r w:rsidRPr="003D273C">
              <w:rPr>
                <w:rFonts w:cs="Arial"/>
                <w:noProof/>
                <w:sz w:val="22"/>
                <w:lang w:eastAsia="de-DE"/>
              </w:rPr>
              <w:t>Das Werkstück wird gerade, in Arbeitshöhe (Ellenbogenhöhe) und möglichst knapp eingespannt, um Schwingungen und Wackeln zu vermeiden.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5C92" w14:textId="77777777" w:rsidR="005E3805" w:rsidRPr="00241458" w:rsidRDefault="005E3805" w:rsidP="003E6836">
            <w:pPr>
              <w:rPr>
                <w:rFonts w:cs="Arial"/>
                <w:noProof/>
                <w:sz w:val="22"/>
                <w:szCs w:val="22"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3360" behindDoc="1" locked="0" layoutInCell="1" allowOverlap="1" wp14:anchorId="7FFAFB26" wp14:editId="250C6685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138430</wp:posOffset>
                  </wp:positionV>
                  <wp:extent cx="2544445" cy="2004060"/>
                  <wp:effectExtent l="0" t="0" r="8255" b="0"/>
                  <wp:wrapThrough wrapText="bothSides">
                    <wp:wrapPolygon edited="0">
                      <wp:start x="0" y="0"/>
                      <wp:lineTo x="0" y="21354"/>
                      <wp:lineTo x="21508" y="21354"/>
                      <wp:lineTo x="21508" y="0"/>
                      <wp:lineTo x="0" y="0"/>
                    </wp:wrapPolygon>
                  </wp:wrapThrough>
                  <wp:docPr id="8" name="Grafik 8" descr="Ein Bild, das Person, Frau, jung, sitz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805" w:rsidRPr="008725E6" w14:paraId="1CBEBB76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48607" w14:textId="77777777" w:rsidR="005E3805" w:rsidRDefault="005E3805" w:rsidP="003E6836">
            <w:pPr>
              <w:rPr>
                <w:rFonts w:cs="Arial"/>
                <w:noProof/>
                <w:lang w:eastAsia="de-DE"/>
              </w:rPr>
            </w:pPr>
          </w:p>
          <w:p w14:paraId="156672F8" w14:textId="77777777" w:rsidR="005E3805" w:rsidRDefault="005E3805" w:rsidP="003E6836">
            <w:pPr>
              <w:rPr>
                <w:rFonts w:cs="Arial"/>
                <w:noProof/>
                <w:lang w:eastAsia="de-DE"/>
              </w:rPr>
            </w:pPr>
          </w:p>
          <w:p w14:paraId="16553EF5" w14:textId="77777777" w:rsidR="005E3805" w:rsidRDefault="005E3805" w:rsidP="003E6836">
            <w:pPr>
              <w:rPr>
                <w:rFonts w:cs="Arial"/>
                <w:noProof/>
                <w:lang w:eastAsia="de-DE"/>
              </w:rPr>
            </w:pPr>
          </w:p>
          <w:p w14:paraId="5F5CEC95" w14:textId="77777777" w:rsidR="005E3805" w:rsidRDefault="005E3805" w:rsidP="003E6836">
            <w:pPr>
              <w:rPr>
                <w:rFonts w:cs="Arial"/>
                <w:noProof/>
                <w:lang w:eastAsia="de-DE"/>
              </w:rPr>
            </w:pPr>
          </w:p>
          <w:p w14:paraId="28DF34D7" w14:textId="77777777" w:rsidR="005E3805" w:rsidRDefault="005E3805" w:rsidP="003E6836">
            <w:pPr>
              <w:rPr>
                <w:rFonts w:cs="Arial"/>
                <w:noProof/>
                <w:lang w:eastAsia="de-DE"/>
              </w:rPr>
            </w:pPr>
          </w:p>
          <w:p w14:paraId="0AECF715" w14:textId="42F0BF14" w:rsidR="005E3805" w:rsidRDefault="005E3805" w:rsidP="003E6836">
            <w:pPr>
              <w:rPr>
                <w:rFonts w:cs="Arial"/>
                <w:noProof/>
                <w:lang w:eastAsia="de-DE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CFAA22" w14:textId="77777777" w:rsidR="005E3805" w:rsidRPr="00241458" w:rsidRDefault="005E3805" w:rsidP="003E6836">
            <w:pPr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</w:tc>
      </w:tr>
      <w:tr w:rsidR="005E3805" w:rsidRPr="008725E6" w14:paraId="60D553BD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60ED" w14:textId="77777777" w:rsidR="005E3805" w:rsidRPr="00D47A2B" w:rsidRDefault="005E3805" w:rsidP="005E3805">
            <w:pPr>
              <w:pStyle w:val="Listenabsatz"/>
              <w:numPr>
                <w:ilvl w:val="0"/>
                <w:numId w:val="3"/>
              </w:numPr>
              <w:spacing w:after="0"/>
              <w:rPr>
                <w:rFonts w:cs="Arial"/>
                <w:b/>
                <w:i/>
                <w:noProof/>
                <w:sz w:val="22"/>
                <w:szCs w:val="22"/>
                <w:lang w:eastAsia="de-DE"/>
              </w:rPr>
            </w:pPr>
            <w:r w:rsidRPr="00D47A2B">
              <w:rPr>
                <w:rFonts w:cs="Arial"/>
                <w:b/>
                <w:i/>
                <w:noProof/>
                <w:sz w:val="22"/>
                <w:lang w:eastAsia="de-DE"/>
              </w:rPr>
              <w:lastRenderedPageBreak/>
              <w:t>Vorarbeiten am Werkstück</w:t>
            </w:r>
          </w:p>
        </w:tc>
      </w:tr>
      <w:tr w:rsidR="005E3805" w:rsidRPr="008725E6" w14:paraId="5F4A1C4B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6C39" w14:textId="77777777" w:rsidR="005E3805" w:rsidRPr="00D47A2B" w:rsidRDefault="005E3805" w:rsidP="003E6836">
            <w:pPr>
              <w:spacing w:line="360" w:lineRule="auto"/>
              <w:rPr>
                <w:rFonts w:cs="Arial"/>
                <w:noProof/>
                <w:sz w:val="22"/>
                <w:szCs w:val="22"/>
                <w:lang w:eastAsia="de-DE"/>
              </w:rPr>
            </w:pPr>
            <w:r>
              <w:rPr>
                <w:rFonts w:cs="Arial"/>
                <w:noProof/>
                <w:sz w:val="22"/>
                <w:szCs w:val="22"/>
                <w:lang w:eastAsia="de-DE"/>
              </w:rPr>
              <w:t>Um Kratzer zu vermeiden wird der angezeichnete Sägeschnitt mit der Dreikantfeile markiert.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BC7F" w14:textId="77777777" w:rsidR="005E3805" w:rsidRPr="00D47A2B" w:rsidRDefault="005E3805" w:rsidP="003E6836">
            <w:pPr>
              <w:rPr>
                <w:rFonts w:cs="Arial"/>
                <w:noProof/>
                <w:sz w:val="22"/>
                <w:szCs w:val="22"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5408" behindDoc="1" locked="0" layoutInCell="1" allowOverlap="1" wp14:anchorId="4231EC07" wp14:editId="67C5D2A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73660</wp:posOffset>
                  </wp:positionV>
                  <wp:extent cx="2493010" cy="2389505"/>
                  <wp:effectExtent l="0" t="0" r="2540" b="0"/>
                  <wp:wrapThrough wrapText="bothSides">
                    <wp:wrapPolygon edited="0">
                      <wp:start x="0" y="0"/>
                      <wp:lineTo x="0" y="21353"/>
                      <wp:lineTo x="21457" y="21353"/>
                      <wp:lineTo x="21457" y="0"/>
                      <wp:lineTo x="0" y="0"/>
                    </wp:wrapPolygon>
                  </wp:wrapThrough>
                  <wp:docPr id="9" name="Grafik 9" descr="Ein Bild, das Person, Frau, sitzend, Ba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238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805" w:rsidRPr="008725E6" w14:paraId="393F81A1" w14:textId="77777777" w:rsidTr="005E3805">
        <w:trPr>
          <w:trHeight w:val="351"/>
        </w:trPr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2C4004" w14:textId="77777777" w:rsidR="005E3805" w:rsidRPr="00D47A2B" w:rsidRDefault="005E3805" w:rsidP="003E6836">
            <w:pPr>
              <w:spacing w:line="360" w:lineRule="auto"/>
              <w:rPr>
                <w:rFonts w:cs="Arial"/>
                <w:noProof/>
                <w:sz w:val="22"/>
                <w:lang w:eastAsia="de-DE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A099F7" w14:textId="77777777" w:rsidR="005E3805" w:rsidRPr="00D47A2B" w:rsidRDefault="005E3805" w:rsidP="003E6836">
            <w:pPr>
              <w:rPr>
                <w:rFonts w:cs="Arial"/>
                <w:noProof/>
                <w:sz w:val="22"/>
                <w:lang w:eastAsia="de-DE"/>
              </w:rPr>
            </w:pPr>
          </w:p>
        </w:tc>
      </w:tr>
      <w:tr w:rsidR="005E3805" w:rsidRPr="008725E6" w14:paraId="0A726F89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CE2B7" w14:textId="77777777" w:rsidR="005E3805" w:rsidRPr="00D47A2B" w:rsidRDefault="005E3805" w:rsidP="005E3805">
            <w:pPr>
              <w:pStyle w:val="Listenabsatz"/>
              <w:numPr>
                <w:ilvl w:val="0"/>
                <w:numId w:val="3"/>
              </w:numPr>
              <w:spacing w:after="0"/>
              <w:rPr>
                <w:rFonts w:cs="Arial"/>
                <w:b/>
                <w:i/>
                <w:noProof/>
                <w:lang w:eastAsia="de-DE"/>
              </w:rPr>
            </w:pPr>
            <w:r w:rsidRPr="00D47A2B">
              <w:rPr>
                <w:rFonts w:cs="Arial"/>
                <w:b/>
                <w:i/>
                <w:noProof/>
                <w:sz w:val="22"/>
                <w:lang w:eastAsia="de-DE"/>
              </w:rPr>
              <w:t>Sägen</w:t>
            </w:r>
          </w:p>
        </w:tc>
      </w:tr>
      <w:tr w:rsidR="005E3805" w:rsidRPr="008725E6" w14:paraId="7A341C2E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8135" w14:textId="77777777" w:rsidR="005E3805" w:rsidRPr="005709A6" w:rsidRDefault="005E3805" w:rsidP="005E3805">
            <w:pPr>
              <w:pStyle w:val="Listenabsatz"/>
              <w:numPr>
                <w:ilvl w:val="0"/>
                <w:numId w:val="4"/>
              </w:numPr>
              <w:spacing w:after="0" w:line="360" w:lineRule="auto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sz w:val="22"/>
                <w:szCs w:val="22"/>
                <w:lang w:eastAsia="de-DE"/>
              </w:rPr>
              <w:t>Handbogensäge wird am Heft gegriffen</w:t>
            </w:r>
          </w:p>
          <w:p w14:paraId="63C2AF0F" w14:textId="77777777" w:rsidR="005E3805" w:rsidRPr="005709A6" w:rsidRDefault="005E3805" w:rsidP="005E3805">
            <w:pPr>
              <w:pStyle w:val="Listenabsatz"/>
              <w:numPr>
                <w:ilvl w:val="0"/>
                <w:numId w:val="4"/>
              </w:numPr>
              <w:spacing w:after="0" w:line="360" w:lineRule="auto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sz w:val="22"/>
                <w:szCs w:val="22"/>
                <w:lang w:eastAsia="de-DE"/>
              </w:rPr>
              <w:t>Die andere Hand greift am senkrechten Bogenende</w:t>
            </w:r>
          </w:p>
          <w:p w14:paraId="3EC2C65D" w14:textId="77777777" w:rsidR="005E3805" w:rsidRPr="005709A6" w:rsidRDefault="005E3805" w:rsidP="005E3805">
            <w:pPr>
              <w:pStyle w:val="Listenabsatz"/>
              <w:numPr>
                <w:ilvl w:val="0"/>
                <w:numId w:val="4"/>
              </w:numPr>
              <w:spacing w:after="0" w:line="360" w:lineRule="auto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sz w:val="22"/>
                <w:szCs w:val="22"/>
                <w:lang w:eastAsia="de-DE"/>
              </w:rPr>
              <w:t>Es wird vorsichtig angesägt, um das Verkratzen des Werkstückes zu vermeiden</w:t>
            </w:r>
          </w:p>
          <w:p w14:paraId="5140B78C" w14:textId="77777777" w:rsidR="005E3805" w:rsidRPr="005709A6" w:rsidRDefault="005E3805" w:rsidP="005E3805">
            <w:pPr>
              <w:pStyle w:val="Listenabsatz"/>
              <w:numPr>
                <w:ilvl w:val="0"/>
                <w:numId w:val="4"/>
              </w:numPr>
              <w:spacing w:after="0" w:line="360" w:lineRule="auto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sz w:val="22"/>
                <w:szCs w:val="22"/>
                <w:lang w:eastAsia="de-DE"/>
              </w:rPr>
              <w:t>Es wird mit langem Hub und mäßigen Druck in Richtung Werkstück gesägt</w:t>
            </w:r>
          </w:p>
          <w:p w14:paraId="3ACE66ED" w14:textId="77777777" w:rsidR="005E3805" w:rsidRPr="005709A6" w:rsidRDefault="005E3805" w:rsidP="005E3805">
            <w:pPr>
              <w:pStyle w:val="Listenabsatz"/>
              <w:numPr>
                <w:ilvl w:val="0"/>
                <w:numId w:val="4"/>
              </w:numPr>
              <w:spacing w:after="0" w:line="360" w:lineRule="auto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sz w:val="22"/>
                <w:szCs w:val="22"/>
                <w:lang w:eastAsia="de-DE"/>
              </w:rPr>
              <w:t>Beim Zurückziehen des Sägeblattes wird kein Druck mehr ausgeübt</w:t>
            </w:r>
          </w:p>
          <w:p w14:paraId="777501CB" w14:textId="77777777" w:rsidR="005E3805" w:rsidRDefault="005E3805" w:rsidP="005E3805">
            <w:pPr>
              <w:pStyle w:val="Listenabsatz"/>
              <w:numPr>
                <w:ilvl w:val="0"/>
                <w:numId w:val="4"/>
              </w:numPr>
              <w:spacing w:after="0" w:line="360" w:lineRule="auto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sz w:val="22"/>
                <w:szCs w:val="22"/>
                <w:lang w:eastAsia="de-DE"/>
              </w:rPr>
              <w:t>Vor dem Durchtrennen wird der Schnittdruck verringert, um sich bei Abfallen des Werkstückes nicht an den scharfen Kanten zu verletzen</w:t>
            </w:r>
          </w:p>
          <w:p w14:paraId="544388C0" w14:textId="77777777" w:rsidR="005E3805" w:rsidRDefault="005E3805" w:rsidP="005E3805">
            <w:pPr>
              <w:pStyle w:val="Listenabsatz"/>
              <w:spacing w:after="0" w:line="360" w:lineRule="auto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272F70A7" w14:textId="77777777" w:rsidR="005E3805" w:rsidRDefault="005E3805" w:rsidP="005E3805">
            <w:pPr>
              <w:pStyle w:val="Listenabsatz"/>
              <w:spacing w:after="0" w:line="360" w:lineRule="auto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6F6B0FE8" w14:textId="77777777" w:rsidR="005E3805" w:rsidRDefault="005E3805" w:rsidP="005E3805">
            <w:pPr>
              <w:pStyle w:val="Listenabsatz"/>
              <w:spacing w:after="0" w:line="360" w:lineRule="auto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76E907B" w14:textId="77777777" w:rsidR="005E3805" w:rsidRDefault="005E3805" w:rsidP="005E3805">
            <w:pPr>
              <w:pStyle w:val="Listenabsatz"/>
              <w:spacing w:after="0" w:line="360" w:lineRule="auto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3217DC3" w14:textId="77777777" w:rsidR="005E3805" w:rsidRDefault="005E3805" w:rsidP="005E3805">
            <w:pPr>
              <w:pStyle w:val="Listenabsatz"/>
              <w:spacing w:after="0" w:line="360" w:lineRule="auto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B4F6F9C" w14:textId="77A9AB67" w:rsidR="005E3805" w:rsidRPr="005E3805" w:rsidRDefault="005E3805" w:rsidP="005E3805">
            <w:pPr>
              <w:pStyle w:val="Listenabsatz"/>
              <w:spacing w:after="0" w:line="360" w:lineRule="auto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8186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67448093" wp14:editId="2B2E7448">
                  <wp:simplePos x="0" y="0"/>
                  <wp:positionH relativeFrom="column">
                    <wp:posOffset>3411220</wp:posOffset>
                  </wp:positionH>
                  <wp:positionV relativeFrom="paragraph">
                    <wp:posOffset>7707630</wp:posOffset>
                  </wp:positionV>
                  <wp:extent cx="1681480" cy="2116455"/>
                  <wp:effectExtent l="0" t="0" r="0" b="0"/>
                  <wp:wrapNone/>
                  <wp:docPr id="11" name="Grafik 11" descr="IMG_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2116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6AC0F4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3793139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B6236B8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21D9F09C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0F05A40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5FC33153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5E482274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05EAC29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AFF6994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53820D95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3F4FFD86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  <w:r w:rsidRPr="005709A6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7456" behindDoc="1" locked="0" layoutInCell="1" allowOverlap="1" wp14:anchorId="4DB21F33" wp14:editId="302FC96C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-1768475</wp:posOffset>
                  </wp:positionV>
                  <wp:extent cx="1470025" cy="1682115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273" y="21282"/>
                      <wp:lineTo x="21273" y="0"/>
                      <wp:lineTo x="0" y="0"/>
                    </wp:wrapPolygon>
                  </wp:wrapThrough>
                  <wp:docPr id="10" name="Grafik 10" descr="Ein Bild, das Person, Kraftrad, Mann, Aut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68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09A6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21458A92" wp14:editId="344EF0DA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-66040</wp:posOffset>
                  </wp:positionV>
                  <wp:extent cx="1487805" cy="1799590"/>
                  <wp:effectExtent l="0" t="0" r="0" b="0"/>
                  <wp:wrapNone/>
                  <wp:docPr id="12" name="Grafik 12" descr="Ein Bild, das Person, drinnen, jung, Ju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79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DC2D6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5CE87EAE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5E50CBA0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5CA0A0F9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94C6739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2320A55D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3674A858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346AFD5A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0786472E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5656F40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062F0B9A" wp14:editId="537AB303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-12065</wp:posOffset>
                  </wp:positionV>
                  <wp:extent cx="1138555" cy="1482090"/>
                  <wp:effectExtent l="0" t="317" r="4127" b="4128"/>
                  <wp:wrapThrough wrapText="bothSides">
                    <wp:wrapPolygon edited="0">
                      <wp:start x="-6" y="21595"/>
                      <wp:lineTo x="21317" y="21595"/>
                      <wp:lineTo x="21317" y="217"/>
                      <wp:lineTo x="-6" y="217"/>
                      <wp:lineTo x="-6" y="21595"/>
                    </wp:wrapPolygon>
                  </wp:wrapThrough>
                  <wp:docPr id="13" name="Grafik 13" descr="Ein Bild, das sitzend, schließen, Zähler, Ans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38555" cy="148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9C549" w14:textId="77777777" w:rsidR="005E3805" w:rsidRPr="005709A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77C275F4" w14:textId="77777777" w:rsidR="005E3805" w:rsidRPr="005709A6" w:rsidRDefault="005E3805" w:rsidP="003E6836">
            <w:pPr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</w:tc>
      </w:tr>
      <w:tr w:rsidR="005E3805" w:rsidRPr="008725E6" w14:paraId="3402FC53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A0B5E" w14:textId="77777777" w:rsidR="005E3805" w:rsidRPr="00F22FC1" w:rsidRDefault="005E3805" w:rsidP="005E3805">
            <w:pPr>
              <w:pStyle w:val="Listenabsatz"/>
              <w:numPr>
                <w:ilvl w:val="0"/>
                <w:numId w:val="3"/>
              </w:numPr>
              <w:spacing w:after="0"/>
              <w:rPr>
                <w:rFonts w:cs="Arial"/>
                <w:b/>
                <w:i/>
                <w:noProof/>
                <w:lang w:eastAsia="de-DE"/>
              </w:rPr>
            </w:pPr>
            <w:r w:rsidRPr="00F22FC1">
              <w:rPr>
                <w:rFonts w:cs="Arial"/>
                <w:b/>
                <w:i/>
                <w:noProof/>
                <w:sz w:val="22"/>
                <w:lang w:eastAsia="de-DE"/>
              </w:rPr>
              <w:lastRenderedPageBreak/>
              <w:t>Durchtrenntes Werkstück an den Sägekanten entgraten</w:t>
            </w:r>
          </w:p>
        </w:tc>
      </w:tr>
      <w:tr w:rsidR="005E3805" w:rsidRPr="008725E6" w14:paraId="7BCD3B57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6DA8F" w14:textId="77777777" w:rsidR="005E3805" w:rsidRPr="00F22FC1" w:rsidRDefault="005E3805" w:rsidP="003E6836">
            <w:pPr>
              <w:spacing w:line="360" w:lineRule="auto"/>
              <w:rPr>
                <w:rFonts w:cs="Arial"/>
                <w:noProof/>
                <w:lang w:eastAsia="de-DE"/>
              </w:rPr>
            </w:pPr>
            <w:r w:rsidRPr="00F22FC1">
              <w:rPr>
                <w:rFonts w:cs="Arial"/>
                <w:noProof/>
                <w:sz w:val="22"/>
                <w:lang w:eastAsia="de-DE"/>
              </w:rPr>
              <w:t>Um Verletzungen zu vermeiden werden die scharfen Kanten des Werkstückes mithilfe einer Feile entgratet.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9B0E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68852B5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76D9D5CC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DEBF078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7F74DAB8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0F7CEB6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7DC1FE58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6477B32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11B20F0A" wp14:editId="25324F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36195</wp:posOffset>
                  </wp:positionV>
                  <wp:extent cx="2771140" cy="1657350"/>
                  <wp:effectExtent l="0" t="0" r="0" b="0"/>
                  <wp:wrapNone/>
                  <wp:docPr id="15" name="Grafik 15" descr="Ein Bild, das Person, Tisch, Essen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DDF24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68480" behindDoc="1" locked="0" layoutInCell="1" allowOverlap="1" wp14:anchorId="16392B82" wp14:editId="161E2AE5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-1327785</wp:posOffset>
                  </wp:positionV>
                  <wp:extent cx="1371600" cy="1166495"/>
                  <wp:effectExtent l="0" t="0" r="0" b="0"/>
                  <wp:wrapThrough wrapText="bothSides">
                    <wp:wrapPolygon edited="0">
                      <wp:start x="0" y="0"/>
                      <wp:lineTo x="0" y="21165"/>
                      <wp:lineTo x="21300" y="21165"/>
                      <wp:lineTo x="21300" y="0"/>
                      <wp:lineTo x="0" y="0"/>
                    </wp:wrapPolygon>
                  </wp:wrapThrough>
                  <wp:docPr id="14" name="Grafik 14" descr="Ein Bild, das Person, Hand, haltend, klei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647D5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9AEBBD3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F687AD2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763CBD14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132E8C99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7BD48572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23106BA3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  <w:p w14:paraId="47FE248E" w14:textId="77777777" w:rsidR="005E3805" w:rsidRPr="00F22FC1" w:rsidRDefault="005E3805" w:rsidP="003E6836">
            <w:pPr>
              <w:rPr>
                <w:rFonts w:cs="Arial"/>
                <w:noProof/>
                <w:lang w:eastAsia="de-DE"/>
              </w:rPr>
            </w:pPr>
          </w:p>
        </w:tc>
      </w:tr>
      <w:tr w:rsidR="005E3805" w:rsidRPr="008725E6" w14:paraId="3C530E9E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6A7E0E" w14:textId="77777777" w:rsidR="005E3805" w:rsidRPr="00575EF6" w:rsidRDefault="005E3805" w:rsidP="003E6836">
            <w:pPr>
              <w:pStyle w:val="Listenabsatz"/>
              <w:spacing w:line="360" w:lineRule="auto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72A5E5" w14:textId="77777777" w:rsidR="005E3805" w:rsidRPr="00575EF6" w:rsidRDefault="005E3805" w:rsidP="003E6836">
            <w:pPr>
              <w:pStyle w:val="Listenabsatz"/>
              <w:ind w:left="360"/>
              <w:rPr>
                <w:rFonts w:cs="Arial"/>
                <w:noProof/>
                <w:sz w:val="22"/>
                <w:szCs w:val="22"/>
                <w:lang w:eastAsia="de-DE"/>
              </w:rPr>
            </w:pPr>
          </w:p>
        </w:tc>
      </w:tr>
      <w:tr w:rsidR="005E3805" w:rsidRPr="008725E6" w14:paraId="05836CBB" w14:textId="77777777" w:rsidTr="003E6836">
        <w:trPr>
          <w:trHeight w:val="45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A7BA" w14:textId="77777777" w:rsidR="005E3805" w:rsidRPr="00F02A84" w:rsidRDefault="005E3805" w:rsidP="005E3805">
            <w:pPr>
              <w:pStyle w:val="Listenabsatz"/>
              <w:numPr>
                <w:ilvl w:val="0"/>
                <w:numId w:val="3"/>
              </w:numPr>
              <w:spacing w:after="0"/>
              <w:rPr>
                <w:rFonts w:cs="Arial"/>
                <w:b/>
                <w:i/>
                <w:noProof/>
                <w:lang w:eastAsia="de-DE"/>
              </w:rPr>
            </w:pPr>
            <w:r w:rsidRPr="00F02A84">
              <w:rPr>
                <w:rFonts w:cs="Arial"/>
                <w:b/>
                <w:i/>
                <w:noProof/>
                <w:sz w:val="22"/>
                <w:lang w:eastAsia="de-DE"/>
              </w:rPr>
              <w:t>Reinigung der Feile</w:t>
            </w:r>
          </w:p>
        </w:tc>
      </w:tr>
      <w:tr w:rsidR="005E3805" w:rsidRPr="008725E6" w14:paraId="34D20029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F377" w14:textId="77777777" w:rsidR="005E3805" w:rsidRPr="00F02A84" w:rsidRDefault="005E3805" w:rsidP="003E6836">
            <w:pPr>
              <w:spacing w:line="360" w:lineRule="auto"/>
              <w:rPr>
                <w:rFonts w:cs="Arial"/>
                <w:noProof/>
                <w:lang w:eastAsia="de-DE"/>
              </w:rPr>
            </w:pPr>
            <w:r w:rsidRPr="00F02A84">
              <w:rPr>
                <w:rFonts w:cs="Arial"/>
                <w:noProof/>
                <w:sz w:val="22"/>
                <w:lang w:eastAsia="de-DE"/>
              </w:rPr>
              <w:t>Mithilfe einer Messingdrahtbürste werden anschließen die Feilen gereinigt.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ED22D" w14:textId="77777777" w:rsidR="005E3805" w:rsidRPr="00575EF6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70528" behindDoc="1" locked="0" layoutInCell="1" allowOverlap="1" wp14:anchorId="7D7B93F3" wp14:editId="1E60574E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69850</wp:posOffset>
                  </wp:positionV>
                  <wp:extent cx="2305685" cy="1431925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416" y="21265"/>
                      <wp:lineTo x="21416" y="0"/>
                      <wp:lineTo x="0" y="0"/>
                    </wp:wrapPolygon>
                  </wp:wrapThrough>
                  <wp:docPr id="16" name="Grafik 16" descr="Ein Bild, das Person, jung, haltend, Bret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43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805" w:rsidRPr="008725E6" w14:paraId="1A0FE1B0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5CE973" w14:textId="77777777" w:rsidR="005E3805" w:rsidRPr="00F02A84" w:rsidRDefault="005E3805" w:rsidP="003E6836">
            <w:pPr>
              <w:spacing w:line="360" w:lineRule="auto"/>
              <w:rPr>
                <w:rFonts w:cs="Arial"/>
                <w:noProof/>
                <w:lang w:eastAsia="de-DE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74E8B3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</w:tc>
      </w:tr>
      <w:tr w:rsidR="005E3805" w:rsidRPr="008725E6" w14:paraId="3E74401A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1DB6D" w14:textId="77777777" w:rsidR="005E3805" w:rsidRPr="007A00E0" w:rsidRDefault="005E3805" w:rsidP="003E6836">
            <w:pPr>
              <w:spacing w:line="360" w:lineRule="auto"/>
              <w:rPr>
                <w:rFonts w:cs="Arial"/>
                <w:b/>
                <w:i/>
                <w:noProof/>
                <w:lang w:eastAsia="de-DE"/>
              </w:rPr>
            </w:pPr>
            <w:r w:rsidRPr="007A00E0">
              <w:rPr>
                <w:rFonts w:cs="Arial"/>
                <w:b/>
                <w:i/>
                <w:noProof/>
                <w:sz w:val="22"/>
                <w:lang w:eastAsia="de-DE"/>
              </w:rPr>
              <w:t xml:space="preserve">Fertig ist das Werkstück </w:t>
            </w:r>
            <w:r w:rsidRPr="007A00E0">
              <w:rPr>
                <w:rFonts w:cs="Arial"/>
                <w:b/>
                <w:i/>
                <w:noProof/>
                <w:sz w:val="22"/>
                <w:lang w:eastAsia="de-DE"/>
              </w:rPr>
              <w:sym w:font="Wingdings" w:char="F04A"/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D12B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</w:tc>
      </w:tr>
      <w:tr w:rsidR="005E3805" w:rsidRPr="008725E6" w14:paraId="3B0EF7FB" w14:textId="77777777" w:rsidTr="005E3805">
        <w:trPr>
          <w:trHeight w:val="454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0B5A" w14:textId="77777777" w:rsidR="005E3805" w:rsidRDefault="005E3805" w:rsidP="003E6836">
            <w:pPr>
              <w:spacing w:line="360" w:lineRule="auto"/>
              <w:rPr>
                <w:rFonts w:cs="Arial"/>
                <w:noProof/>
                <w:lang w:eastAsia="de-DE"/>
              </w:rPr>
            </w:pPr>
            <w:r w:rsidRPr="007A00E0">
              <w:rPr>
                <w:rFonts w:cs="Arial"/>
                <w:noProof/>
                <w:sz w:val="22"/>
                <w:lang w:eastAsia="de-DE"/>
              </w:rPr>
              <w:t>Aus diesem Werkstück soll im Anschluss ein Garderobenhaken entstehen.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C3060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  <w:r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40846B9F" wp14:editId="71020314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52705</wp:posOffset>
                  </wp:positionV>
                  <wp:extent cx="1889125" cy="1812290"/>
                  <wp:effectExtent l="0" t="0" r="0" b="0"/>
                  <wp:wrapNone/>
                  <wp:docPr id="18" name="Grafik 18" descr="Ein Bild, das Person, haltend, Hand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81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387A96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5DC3B0AB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375D8AB4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1A9EFB87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60241F3E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64CF6603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03896ECA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4A6BEBDC" w14:textId="77777777" w:rsidR="005E3805" w:rsidRDefault="005E3805" w:rsidP="003E6836">
            <w:pPr>
              <w:pStyle w:val="Listenabsatz"/>
              <w:ind w:left="360"/>
              <w:rPr>
                <w:rFonts w:cs="Arial"/>
                <w:noProof/>
                <w:lang w:eastAsia="de-DE"/>
              </w:rPr>
            </w:pPr>
          </w:p>
          <w:p w14:paraId="294444C5" w14:textId="77777777" w:rsidR="005E3805" w:rsidRPr="007A00E0" w:rsidRDefault="005E3805" w:rsidP="003E6836">
            <w:pPr>
              <w:rPr>
                <w:rFonts w:cs="Arial"/>
                <w:noProof/>
                <w:lang w:eastAsia="de-DE"/>
              </w:rPr>
            </w:pPr>
          </w:p>
        </w:tc>
      </w:tr>
    </w:tbl>
    <w:p w14:paraId="0794D28A" w14:textId="54E26810" w:rsidR="00BD271C" w:rsidRDefault="00BD271C" w:rsidP="001B1E97">
      <w:pPr>
        <w:tabs>
          <w:tab w:val="left" w:pos="634"/>
        </w:tabs>
        <w:rPr>
          <w:rFonts w:ascii="Arial" w:hAnsi="Arial" w:cs="Arial"/>
        </w:rPr>
      </w:pPr>
    </w:p>
    <w:permEnd w:id="326837603"/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FA15D" w14:textId="77777777" w:rsidR="00945F38" w:rsidRDefault="00945F38" w:rsidP="00BD271C">
      <w:pPr>
        <w:spacing w:after="0" w:line="240" w:lineRule="auto"/>
      </w:pPr>
      <w:r>
        <w:separator/>
      </w:r>
    </w:p>
  </w:endnote>
  <w:endnote w:type="continuationSeparator" w:id="0">
    <w:p w14:paraId="24EEFE9A" w14:textId="77777777" w:rsidR="00945F38" w:rsidRDefault="00945F38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EB35F" w14:textId="77777777" w:rsidR="00A66E0E" w:rsidRDefault="00A66E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572F99DE" w:rsidR="00BD271C" w:rsidRDefault="00A66E0E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Isar </w:t>
          </w:r>
          <w:proofErr w:type="spellStart"/>
          <w:r>
            <w:rPr>
              <w:sz w:val="16"/>
              <w:szCs w:val="16"/>
            </w:rPr>
            <w:t>Sempt</w:t>
          </w:r>
          <w:proofErr w:type="spellEnd"/>
          <w:r>
            <w:rPr>
              <w:sz w:val="16"/>
              <w:szCs w:val="16"/>
            </w:rPr>
            <w:t xml:space="preserve"> Werkstätten GmbH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8A74C" w14:textId="77777777" w:rsidR="00A66E0E" w:rsidRDefault="00A66E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0DD03" w14:textId="77777777" w:rsidR="00945F38" w:rsidRDefault="00945F38" w:rsidP="00BD271C">
      <w:pPr>
        <w:spacing w:after="0" w:line="240" w:lineRule="auto"/>
      </w:pPr>
      <w:r>
        <w:separator/>
      </w:r>
    </w:p>
  </w:footnote>
  <w:footnote w:type="continuationSeparator" w:id="0">
    <w:p w14:paraId="5CF697F5" w14:textId="77777777" w:rsidR="00945F38" w:rsidRDefault="00945F38" w:rsidP="00BD2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7AFC4" w14:textId="77777777" w:rsidR="00A66E0E" w:rsidRDefault="00A66E0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AE46C" w14:textId="77777777" w:rsidR="00A66E0E" w:rsidRDefault="00A66E0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86776" w14:textId="77777777" w:rsidR="00A66E0E" w:rsidRDefault="00A66E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F0F73"/>
    <w:multiLevelType w:val="hybridMultilevel"/>
    <w:tmpl w:val="F6FEF596"/>
    <w:lvl w:ilvl="0" w:tplc="0BA40B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EB799F"/>
    <w:multiLevelType w:val="hybridMultilevel"/>
    <w:tmpl w:val="221CEC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AA1771"/>
    <w:multiLevelType w:val="hybridMultilevel"/>
    <w:tmpl w:val="1FF0B9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400263"/>
    <w:multiLevelType w:val="hybridMultilevel"/>
    <w:tmpl w:val="71A8D0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D4FA9"/>
    <w:rsid w:val="001B1E97"/>
    <w:rsid w:val="00561825"/>
    <w:rsid w:val="00583D80"/>
    <w:rsid w:val="005E3805"/>
    <w:rsid w:val="00694F0E"/>
    <w:rsid w:val="00842501"/>
    <w:rsid w:val="00945F38"/>
    <w:rsid w:val="00A66E0E"/>
    <w:rsid w:val="00B7461F"/>
    <w:rsid w:val="00BD271C"/>
    <w:rsid w:val="00E60C8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E3805"/>
    <w:pPr>
      <w:spacing w:after="20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Klara Freiberger</cp:lastModifiedBy>
  <cp:revision>2</cp:revision>
  <dcterms:created xsi:type="dcterms:W3CDTF">2020-04-07T07:57:00Z</dcterms:created>
  <dcterms:modified xsi:type="dcterms:W3CDTF">2020-04-07T07:57:00Z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