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CF221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4F520D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4359F762" w14:textId="24346D4E" w:rsidR="00E36E67" w:rsidRPr="00E36E67" w:rsidRDefault="00E36E67" w:rsidP="00E36E67">
            <w:permStart w:id="1634272758" w:edGrp="everyone"/>
            <w:r w:rsidRPr="00E36E67">
              <w:t>In Anlehnung an den Ausbildungsrahmenplan zum</w:t>
            </w:r>
            <w:r w:rsidR="004F520D">
              <w:t>*</w:t>
            </w:r>
            <w:r w:rsidRPr="00E36E67">
              <w:t>zur Gärtner</w:t>
            </w:r>
            <w:r w:rsidR="004F520D">
              <w:t>*</w:t>
            </w:r>
            <w:r w:rsidRPr="00E36E67">
              <w:t>in Fachrichtung Gemüsebau.</w:t>
            </w:r>
          </w:p>
          <w:p w14:paraId="6927B7AD" w14:textId="79B9A9B1" w:rsidR="00B03A47" w:rsidRDefault="00E36E67" w:rsidP="00E36E67">
            <w:pPr>
              <w:spacing w:after="120"/>
              <w:rPr>
                <w:rFonts w:cs="Arial"/>
                <w:sz w:val="22"/>
                <w:szCs w:val="22"/>
              </w:rPr>
            </w:pPr>
            <w:r w:rsidRPr="00E36E67">
              <w:t>Unter dem Vermittlungsschwerpunkt: Ernte, Aufbereitung und Lagern.</w:t>
            </w:r>
            <w:bookmarkStart w:id="0" w:name="_GoBack"/>
            <w:bookmarkEnd w:id="0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53B82F87" w:rsidR="002D0167" w:rsidRPr="00714384" w:rsidRDefault="00E36E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E36E67">
              <w:t>1,5 h / bei ca. 5 Wiederholungen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71326CE9" w:rsidR="002D0167" w:rsidRPr="00714384" w:rsidRDefault="00E36E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4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00AF6" w14:textId="77777777" w:rsidR="00E36E67" w:rsidRPr="00E36E67" w:rsidRDefault="00E36E67" w:rsidP="00E36E67">
            <w:permStart w:id="1455118330" w:edGrp="everyone"/>
            <w:r w:rsidRPr="00E36E67">
              <w:t>Gefährdungspotenzial im Umgang mit dem Feldsalatmesser erkennen und durch Üben fachgerechter Handhabung des Messer Verletzungen vermeiden</w:t>
            </w:r>
          </w:p>
          <w:p w14:paraId="7A115AED" w14:textId="77777777" w:rsidR="00E36E67" w:rsidRPr="00E36E67" w:rsidRDefault="00E36E67" w:rsidP="00E36E67">
            <w:r w:rsidRPr="00E36E67">
              <w:t>Arbeitsplatzergonomie: Auf eine Ergonomische Haltung bei der Ernte hinweisen und üben, zur Vermeidung von Schädigungen am Stütz- und Bewegungsapparat</w:t>
            </w:r>
          </w:p>
          <w:p w14:paraId="291CD694" w14:textId="06DA34F4" w:rsidR="00B40235" w:rsidRPr="00714384" w:rsidRDefault="00E36E67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r w:rsidRPr="00E36E67">
              <w:t>Handpflege vor Beginn der Tätigkeit, Handreinigung und Pflege vor den Pausen und nach Beendigung der Erntetätigkeit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0F362FF8" w14:textId="77777777" w:rsidR="00E36E67" w:rsidRPr="00E36E67" w:rsidRDefault="00E36E67" w:rsidP="00E36E67">
            <w:permStart w:id="794972623" w:edGrp="everyone"/>
            <w:r w:rsidRPr="00E36E67">
              <w:t>Die Schulungsteilnehmer verfügen bereits über Fertigkeiten und Wissen zur Kultivierung von Feldsalat.</w:t>
            </w:r>
          </w:p>
          <w:p w14:paraId="23CEAD7D" w14:textId="2CDB0507" w:rsidR="00AE7952" w:rsidRPr="00714384" w:rsidRDefault="00E36E67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E36E67">
              <w:t>Die Schulung wird fortlaufend angeboten, bis die Teilnehmer eine ausreichende Routine erreicht haben.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2BD467BE" w:rsidR="002D0167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Fachgerechter Einsatz von Werkzeug</w:t>
            </w:r>
          </w:p>
          <w:p w14:paraId="0E9CBB35" w14:textId="4D2828D7" w:rsidR="00E36E67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Geplantes Vorgehen bei der Ernte von Feldsalat</w:t>
            </w:r>
          </w:p>
          <w:p w14:paraId="18B38FE8" w14:textId="71D081ED" w:rsidR="00E36E67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Selbstständige Durchführung der Ernte</w:t>
            </w:r>
          </w:p>
          <w:p w14:paraId="375B2C38" w14:textId="1ABFDDE2" w:rsidR="00E36E67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Selbstständige marktgerechte Aufbereitung der Ware</w:t>
            </w:r>
          </w:p>
          <w:p w14:paraId="4DAFE332" w14:textId="66F898B3" w:rsidR="00E36E67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Geeignetes Werkzeug kennen und benennen</w:t>
            </w:r>
          </w:p>
          <w:p w14:paraId="6A06ECA8" w14:textId="7E8C2EFC" w:rsidR="00E36E67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Geeignete Arbeitsmittel kennen und benennen</w:t>
            </w:r>
          </w:p>
          <w:p w14:paraId="4264FECF" w14:textId="77777777" w:rsidR="00BE69AE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Standards bei der Ernte und Aufbereitung von Feldsalat beschreiben und erklären können</w:t>
            </w:r>
          </w:p>
          <w:p w14:paraId="3B1A88DD" w14:textId="77777777" w:rsidR="00BE69AE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Reifegrad von Feldsalat erkennen</w:t>
            </w:r>
          </w:p>
          <w:p w14:paraId="5541EBF9" w14:textId="77777777" w:rsidR="00BE69AE" w:rsidRPr="00E36E67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Unterscheidung von gesundem und krankem Feldsalat</w:t>
            </w:r>
          </w:p>
          <w:p w14:paraId="63B9267E" w14:textId="448E7EEB" w:rsidR="00BE69AE" w:rsidRPr="00BE69AE" w:rsidRDefault="00E36E67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Im Verlauf der Wiederholung der Schulung sollen die Teilnehmer selbst mehr und mehr zu Experten werden, und sollen ihr können </w:t>
            </w:r>
            <w:r w:rsidR="00822BB2">
              <w:t>und Wissen an ihre Kollegen weitergeben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546011E2" w:rsidR="00100CF5" w:rsidRPr="00714384" w:rsidRDefault="00822BB2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822BB2">
              <w:t>Napfkiste, Kistenwagen, Knieschoner, Feldsalatmesser, Kniehilfe, geeignete Arbeitskleidung (Schmutz)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41AE61A5" w:rsidR="00BA7E27" w:rsidRPr="00714384" w:rsidRDefault="00822BB2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Entscheiden ob erntereifer Feldsalat vorhanden ist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B0F14C5" w:rsidR="00BA7E27" w:rsidRPr="00713AD9" w:rsidRDefault="00822BB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Leittextmethode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6EFB5047" w:rsidR="00BA7E27" w:rsidRPr="00713AD9" w:rsidRDefault="00822BB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412AFC9E" w:rsidR="00BA7E27" w:rsidRPr="00714384" w:rsidRDefault="00822BB2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89756B">
              <w:t>Leere Napfkisten auf den Kistenwagen laden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4F2D1688" w:rsidR="00BA7E27" w:rsidRPr="00713AD9" w:rsidRDefault="00822BB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49DC1686" w:rsidR="00BA7E27" w:rsidRPr="00713AD9" w:rsidRDefault="00822BB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6FB6A0C3" w:rsidR="00BA750B" w:rsidRPr="00714384" w:rsidRDefault="00822BB2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89756B">
              <w:t xml:space="preserve">Mit dem </w:t>
            </w:r>
            <w:r w:rsidRPr="00822BB2">
              <w:t>Kistenwagen zum Beet fahren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4630058" w:rsidR="00BA750B" w:rsidRPr="00713AD9" w:rsidRDefault="00822BB2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5B85E6B7" w:rsidR="00BA750B" w:rsidRPr="00713AD9" w:rsidRDefault="00822BB2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822BB2" w:rsidRPr="00714384" w14:paraId="1872F91C" w14:textId="77777777" w:rsidTr="009D3EA0">
        <w:tc>
          <w:tcPr>
            <w:tcW w:w="4479" w:type="dxa"/>
            <w:gridSpan w:val="8"/>
          </w:tcPr>
          <w:p w14:paraId="5C3B8189" w14:textId="24F00711" w:rsidR="00822BB2" w:rsidRPr="00822BB2" w:rsidRDefault="00822BB2" w:rsidP="00822BB2">
            <w:r w:rsidRPr="00B005BB">
              <w:t>Einzelne kranke Pflanzen erkennen und aussparen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088736031"/>
              <w:placeholder>
                <w:docPart w:val="355F41455D3444ED9159EB9C07E4C42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71E55A7B" w14:textId="42EC89A4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06CD083D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-1164007595"/>
              <w:placeholder>
                <w:docPart w:val="E9400C9CDFF548EAAC52EF7943C56C11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02C1C0D7" w14:textId="09949267" w:rsidR="00822BB2" w:rsidRPr="00822BB2" w:rsidRDefault="00822BB2" w:rsidP="00822BB2">
                <w:r>
                  <w:t>Modell</w:t>
                </w:r>
              </w:p>
            </w:sdtContent>
          </w:sdt>
          <w:p w14:paraId="5E0F9FD1" w14:textId="77777777" w:rsidR="00822BB2" w:rsidRPr="00822BB2" w:rsidRDefault="00822BB2" w:rsidP="00822BB2"/>
        </w:tc>
      </w:tr>
      <w:tr w:rsidR="00822BB2" w:rsidRPr="00714384" w14:paraId="188A5D04" w14:textId="77777777" w:rsidTr="009D3EA0">
        <w:tc>
          <w:tcPr>
            <w:tcW w:w="4479" w:type="dxa"/>
            <w:gridSpan w:val="8"/>
          </w:tcPr>
          <w:p w14:paraId="39FB6F4A" w14:textId="476DED42" w:rsidR="00822BB2" w:rsidRPr="00822BB2" w:rsidRDefault="00822BB2" w:rsidP="00822BB2">
            <w:r w:rsidRPr="00B005BB">
              <w:t>Den abgeschnittenen Feldsalat direkt am Beet auf faule und gelbe Blätter untersuchen, und davon befreien. Erdklumpen grob entfernen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426709984"/>
              <w:placeholder>
                <w:docPart w:val="5BE50F74748C44BCA5C6871F6F452C8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7DE93B7A" w14:textId="6C98796F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79BB01A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-1162075516"/>
              <w:placeholder>
                <w:docPart w:val="96DCBC31EBEB419B9B549833268851A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ABFCE28" w14:textId="680AE6F2" w:rsidR="00822BB2" w:rsidRPr="00822BB2" w:rsidRDefault="00822BB2" w:rsidP="00822BB2">
                <w:r>
                  <w:t>Modell</w:t>
                </w:r>
              </w:p>
            </w:sdtContent>
          </w:sdt>
          <w:p w14:paraId="1B549FFD" w14:textId="77777777" w:rsidR="00822BB2" w:rsidRPr="00822BB2" w:rsidRDefault="00822BB2" w:rsidP="00822BB2"/>
        </w:tc>
      </w:tr>
      <w:tr w:rsidR="00822BB2" w:rsidRPr="00714384" w14:paraId="08CFB207" w14:textId="77777777" w:rsidTr="009D3EA0">
        <w:tc>
          <w:tcPr>
            <w:tcW w:w="4479" w:type="dxa"/>
            <w:gridSpan w:val="8"/>
          </w:tcPr>
          <w:p w14:paraId="70FD6398" w14:textId="5F6C47AF" w:rsidR="00822BB2" w:rsidRPr="00822BB2" w:rsidRDefault="00822BB2" w:rsidP="00822BB2">
            <w:r w:rsidRPr="00B005BB">
              <w:t>Feldsalat mit dem Stiel nach unten in die Napfkisten einlegen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991165132"/>
              <w:placeholder>
                <w:docPart w:val="91FB8C4C28094EA2A81A5DC89484085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43E2C311" w14:textId="6C0489CF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6D623EF6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-1931888309"/>
              <w:placeholder>
                <w:docPart w:val="7EAFFCC91B9440C19C88C68B74ED199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D1650C3" w14:textId="73ABB5F6" w:rsidR="00822BB2" w:rsidRPr="00822BB2" w:rsidRDefault="00822BB2" w:rsidP="00822BB2">
                <w:r>
                  <w:t>Modell</w:t>
                </w:r>
              </w:p>
            </w:sdtContent>
          </w:sdt>
          <w:p w14:paraId="0C252A2D" w14:textId="77777777" w:rsidR="00822BB2" w:rsidRPr="00822BB2" w:rsidRDefault="00822BB2" w:rsidP="00822BB2"/>
        </w:tc>
      </w:tr>
      <w:tr w:rsidR="00822BB2" w:rsidRPr="00714384" w14:paraId="7D96347A" w14:textId="77777777" w:rsidTr="009D3EA0">
        <w:tc>
          <w:tcPr>
            <w:tcW w:w="4479" w:type="dxa"/>
            <w:gridSpan w:val="8"/>
          </w:tcPr>
          <w:p w14:paraId="761846EA" w14:textId="271D1BA8" w:rsidR="00822BB2" w:rsidRPr="00822BB2" w:rsidRDefault="00822BB2" w:rsidP="00822BB2">
            <w:r w:rsidRPr="0089756B">
              <w:t>Den Feldsalat beim Einlegen in die Kiste zusammenschieben und eng befüllen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180505331"/>
              <w:placeholder>
                <w:docPart w:val="8A23AED0978049B296D84A79EA55A6D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1C6588A7" w14:textId="706AC8C6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E383C11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-841924005"/>
              <w:placeholder>
                <w:docPart w:val="BA861E22FAA847A08677EF696829FE0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E654A5E" w14:textId="364B0BE9" w:rsidR="00822BB2" w:rsidRPr="00822BB2" w:rsidRDefault="00822BB2" w:rsidP="00822BB2">
                <w:r>
                  <w:t>Modell</w:t>
                </w:r>
              </w:p>
            </w:sdtContent>
          </w:sdt>
          <w:p w14:paraId="1EE2CB19" w14:textId="77777777" w:rsidR="00822BB2" w:rsidRPr="00822BB2" w:rsidRDefault="00822BB2" w:rsidP="00822BB2"/>
        </w:tc>
      </w:tr>
      <w:tr w:rsidR="00822BB2" w:rsidRPr="00714384" w14:paraId="2CCE8B4D" w14:textId="77777777" w:rsidTr="009D3EA0">
        <w:tc>
          <w:tcPr>
            <w:tcW w:w="4479" w:type="dxa"/>
            <w:gridSpan w:val="8"/>
          </w:tcPr>
          <w:p w14:paraId="52C3D7CF" w14:textId="6361A253" w:rsidR="00822BB2" w:rsidRPr="00822BB2" w:rsidRDefault="00822BB2" w:rsidP="00822BB2">
            <w:r w:rsidRPr="0089756B">
              <w:t xml:space="preserve">Die </w:t>
            </w:r>
            <w:r w:rsidRPr="00822BB2">
              <w:t>befüllten Kisten auf den Kistenwagen laden und zum Waschplatz transportieren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467549355"/>
              <w:placeholder>
                <w:docPart w:val="A668A209D80E4B23B63336D7B109A8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3E3AFC5D" w14:textId="4EE2C885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7F03F4B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536243641"/>
              <w:placeholder>
                <w:docPart w:val="DC3FD8A8E6F34A00AA282D95C0BE9823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6B91356" w14:textId="2677C255" w:rsidR="00822BB2" w:rsidRPr="00822BB2" w:rsidRDefault="00822BB2" w:rsidP="00822BB2">
                <w:r>
                  <w:t>Modell</w:t>
                </w:r>
              </w:p>
            </w:sdtContent>
          </w:sdt>
          <w:p w14:paraId="1527A416" w14:textId="77777777" w:rsidR="00822BB2" w:rsidRPr="00822BB2" w:rsidRDefault="00822BB2" w:rsidP="00822BB2"/>
        </w:tc>
      </w:tr>
      <w:tr w:rsidR="00822BB2" w:rsidRPr="00714384" w14:paraId="2BD4CA3D" w14:textId="77777777" w:rsidTr="009D3EA0">
        <w:tc>
          <w:tcPr>
            <w:tcW w:w="4479" w:type="dxa"/>
            <w:gridSpan w:val="8"/>
          </w:tcPr>
          <w:p w14:paraId="0AF04625" w14:textId="5AC8A8AF" w:rsidR="00822BB2" w:rsidRPr="00822BB2" w:rsidRDefault="00822BB2" w:rsidP="00822BB2">
            <w:r w:rsidRPr="0089756B">
              <w:t xml:space="preserve">Napfkisten senkrecht in das befüllte Waschbecken drücken. Den Feldsalat in den Kisten mit den Händen eintauchen, damit die ganze Pflanze unter </w:t>
            </w:r>
            <w:r w:rsidRPr="00822BB2">
              <w:t>Wasser ist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760031570"/>
              <w:placeholder>
                <w:docPart w:val="6E24527007CA4AF8838910F1D0F843D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3EBFA5F3" w14:textId="7229A085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94E3112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2077394145"/>
              <w:placeholder>
                <w:docPart w:val="4D491A4AD23C46C0AECD12D3E450A486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7BD588E" w14:textId="1558408F" w:rsidR="00822BB2" w:rsidRPr="00822BB2" w:rsidRDefault="00822BB2" w:rsidP="00822BB2">
                <w:r>
                  <w:t>Modell</w:t>
                </w:r>
              </w:p>
            </w:sdtContent>
          </w:sdt>
          <w:p w14:paraId="25FB1156" w14:textId="77777777" w:rsidR="00822BB2" w:rsidRPr="00822BB2" w:rsidRDefault="00822BB2" w:rsidP="00822BB2"/>
        </w:tc>
      </w:tr>
      <w:tr w:rsidR="00822BB2" w:rsidRPr="00714384" w14:paraId="70D9A6F7" w14:textId="77777777" w:rsidTr="009D3EA0">
        <w:tc>
          <w:tcPr>
            <w:tcW w:w="4479" w:type="dxa"/>
            <w:gridSpan w:val="8"/>
          </w:tcPr>
          <w:p w14:paraId="6049CABB" w14:textId="0D9313E0" w:rsidR="00822BB2" w:rsidRPr="00822BB2" w:rsidRDefault="00822BB2" w:rsidP="00822BB2">
            <w:r w:rsidRPr="0089756B">
              <w:t>Kiste herausnehmen und kurz abtropfen lassen.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627620075"/>
              <w:placeholder>
                <w:docPart w:val="172475A8CF954277BE101050B98A478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09F35AE1" w14:textId="7F252C95" w:rsidR="00822BB2" w:rsidRPr="00822BB2" w:rsidRDefault="00822BB2" w:rsidP="00822BB2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7F21DAA" w14:textId="77777777" w:rsidR="00822BB2" w:rsidRPr="00822BB2" w:rsidRDefault="00822BB2" w:rsidP="00822BB2"/>
        </w:tc>
        <w:tc>
          <w:tcPr>
            <w:tcW w:w="2504" w:type="dxa"/>
            <w:gridSpan w:val="2"/>
          </w:tcPr>
          <w:sdt>
            <w:sdtPr>
              <w:id w:val="-405995310"/>
              <w:placeholder>
                <w:docPart w:val="7C1C824B529D44768BC35844CB9D461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E68D7DF" w14:textId="0B77F830" w:rsidR="00822BB2" w:rsidRPr="00822BB2" w:rsidRDefault="00822BB2" w:rsidP="00822BB2">
                <w:r>
                  <w:t>Modell</w:t>
                </w:r>
              </w:p>
            </w:sdtContent>
          </w:sdt>
          <w:p w14:paraId="172E9367" w14:textId="77777777" w:rsidR="00822BB2" w:rsidRPr="00822BB2" w:rsidRDefault="00822BB2" w:rsidP="00822BB2"/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04CEECD1" w:rsidR="00BA750B" w:rsidRPr="00714384" w:rsidRDefault="00822BB2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89756B">
              <w:t>Die Napfkiste mit dem abgetropften Feldsalat in die Kühlung bringen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032E3E02" w:rsidR="00BA750B" w:rsidRPr="00713AD9" w:rsidRDefault="00822BB2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6FD538B9" w:rsidR="00BA750B" w:rsidRPr="00713AD9" w:rsidRDefault="00822BB2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639BBB65" w:rsidR="002D0167" w:rsidRPr="00714384" w:rsidRDefault="00822BB2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7718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56E09853" w14:textId="77777777" w:rsidR="007457B4" w:rsidRDefault="00822BB2" w:rsidP="00714384">
          <w:pPr>
            <w:pStyle w:val="Kopfzeile"/>
            <w:jc w:val="center"/>
          </w:pPr>
          <w:permStart w:id="1156326353" w:edGrp="everyone"/>
          <w:r>
            <w:t>Feldsalat ernten</w:t>
          </w:r>
        </w:p>
        <w:permEnd w:id="1156326353"/>
        <w:p w14:paraId="4F86C5FD" w14:textId="455E89FD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131A5"/>
    <w:multiLevelType w:val="hybridMultilevel"/>
    <w:tmpl w:val="3C8A0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27D3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4F520D"/>
    <w:rsid w:val="0053318B"/>
    <w:rsid w:val="0054102C"/>
    <w:rsid w:val="00544700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22BB2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41FD4"/>
    <w:rsid w:val="00D63FF1"/>
    <w:rsid w:val="00D767F5"/>
    <w:rsid w:val="00DB64E5"/>
    <w:rsid w:val="00E14FA6"/>
    <w:rsid w:val="00E1701C"/>
    <w:rsid w:val="00E36E67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55F41455D3444ED9159EB9C07E4C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377B5-8468-48BE-9FEB-35238165BDF7}"/>
      </w:docPartPr>
      <w:docPartBody>
        <w:p w:rsidR="006C122D" w:rsidRDefault="00B02964" w:rsidP="00B02964">
          <w:pPr>
            <w:pStyle w:val="355F41455D3444ED9159EB9C07E4C420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9400C9CDFF548EAAC52EF7943C56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75E8-4098-44F0-98AF-DB8750641083}"/>
      </w:docPartPr>
      <w:docPartBody>
        <w:p w:rsidR="006C122D" w:rsidRDefault="00B02964" w:rsidP="00B02964">
          <w:pPr>
            <w:pStyle w:val="E9400C9CDFF548EAAC52EF7943C56C1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BE50F74748C44BCA5C6871F6F452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69C4-73C2-4475-9AC3-1F0D29C50103}"/>
      </w:docPartPr>
      <w:docPartBody>
        <w:p w:rsidR="006C122D" w:rsidRDefault="00B02964" w:rsidP="00B02964">
          <w:pPr>
            <w:pStyle w:val="5BE50F74748C44BCA5C6871F6F452C87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6DCBC31EBEB419B9B54983326885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08771-F4E9-4A93-ABEA-952FA63E3407}"/>
      </w:docPartPr>
      <w:docPartBody>
        <w:p w:rsidR="006C122D" w:rsidRDefault="00B02964" w:rsidP="00B02964">
          <w:pPr>
            <w:pStyle w:val="96DCBC31EBEB419B9B549833268851A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1FB8C4C28094EA2A81A5DC894840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9A5B4-087D-45EF-98D1-5ED98F596ED8}"/>
      </w:docPartPr>
      <w:docPartBody>
        <w:p w:rsidR="006C122D" w:rsidRDefault="00B02964" w:rsidP="00B02964">
          <w:pPr>
            <w:pStyle w:val="91FB8C4C28094EA2A81A5DC89484085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EAFFCC91B9440C19C88C68B74ED1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DFEF6-9380-45CC-A5E3-F0FE36F654C7}"/>
      </w:docPartPr>
      <w:docPartBody>
        <w:p w:rsidR="006C122D" w:rsidRDefault="00B02964" w:rsidP="00B02964">
          <w:pPr>
            <w:pStyle w:val="7EAFFCC91B9440C19C88C68B74ED199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8A23AED0978049B296D84A79EA55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B9540-72E5-49AF-8A94-98D8983C477B}"/>
      </w:docPartPr>
      <w:docPartBody>
        <w:p w:rsidR="006C122D" w:rsidRDefault="00B02964" w:rsidP="00B02964">
          <w:pPr>
            <w:pStyle w:val="8A23AED0978049B296D84A79EA55A6D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BA861E22FAA847A08677EF696829F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DE3E1-3327-45BF-BD14-E0EC628E76D3}"/>
      </w:docPartPr>
      <w:docPartBody>
        <w:p w:rsidR="006C122D" w:rsidRDefault="00B02964" w:rsidP="00B02964">
          <w:pPr>
            <w:pStyle w:val="BA861E22FAA847A08677EF696829FE0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668A209D80E4B23B63336D7B109A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EB56A-E0D8-46F5-9FFA-EBA490D88E54}"/>
      </w:docPartPr>
      <w:docPartBody>
        <w:p w:rsidR="006C122D" w:rsidRDefault="00B02964" w:rsidP="00B02964">
          <w:pPr>
            <w:pStyle w:val="A668A209D80E4B23B63336D7B109A8D3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C3FD8A8E6F34A00AA282D95C0BE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0A76E-778A-476D-9AF5-EB82C51E3376}"/>
      </w:docPartPr>
      <w:docPartBody>
        <w:p w:rsidR="006C122D" w:rsidRDefault="00B02964" w:rsidP="00B02964">
          <w:pPr>
            <w:pStyle w:val="DC3FD8A8E6F34A00AA282D95C0BE9823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E24527007CA4AF8838910F1D0F84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DF19-1924-4A93-B43F-6DCD9079E5B2}"/>
      </w:docPartPr>
      <w:docPartBody>
        <w:p w:rsidR="006C122D" w:rsidRDefault="00B02964" w:rsidP="00B02964">
          <w:pPr>
            <w:pStyle w:val="6E24527007CA4AF8838910F1D0F843D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D491A4AD23C46C0AECD12D3E450A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D3D68-F0FC-41BA-AD90-90FA7D2DE802}"/>
      </w:docPartPr>
      <w:docPartBody>
        <w:p w:rsidR="006C122D" w:rsidRDefault="00B02964" w:rsidP="00B02964">
          <w:pPr>
            <w:pStyle w:val="4D491A4AD23C46C0AECD12D3E450A486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2475A8CF954277BE101050B98A4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D072A-8FA2-49F8-BAE3-843AC38ED79D}"/>
      </w:docPartPr>
      <w:docPartBody>
        <w:p w:rsidR="006C122D" w:rsidRDefault="00B02964" w:rsidP="00B02964">
          <w:pPr>
            <w:pStyle w:val="172475A8CF954277BE101050B98A478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1C824B529D44768BC35844CB9D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8D2C9-5B01-48E4-89FB-B8711738BD48}"/>
      </w:docPartPr>
      <w:docPartBody>
        <w:p w:rsidR="006C122D" w:rsidRDefault="00B02964" w:rsidP="00B02964">
          <w:pPr>
            <w:pStyle w:val="7C1C824B529D44768BC35844CB9D461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6C122D"/>
    <w:rsid w:val="00722D69"/>
    <w:rsid w:val="00940CEE"/>
    <w:rsid w:val="00A129C0"/>
    <w:rsid w:val="00A17262"/>
    <w:rsid w:val="00AD1807"/>
    <w:rsid w:val="00B02964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964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55F41455D3444ED9159EB9C07E4C420">
    <w:name w:val="355F41455D3444ED9159EB9C07E4C420"/>
    <w:rsid w:val="00B02964"/>
  </w:style>
  <w:style w:type="paragraph" w:customStyle="1" w:styleId="E9400C9CDFF548EAAC52EF7943C56C11">
    <w:name w:val="E9400C9CDFF548EAAC52EF7943C56C11"/>
    <w:rsid w:val="00B02964"/>
  </w:style>
  <w:style w:type="paragraph" w:customStyle="1" w:styleId="5BE50F74748C44BCA5C6871F6F452C87">
    <w:name w:val="5BE50F74748C44BCA5C6871F6F452C87"/>
    <w:rsid w:val="00B02964"/>
  </w:style>
  <w:style w:type="paragraph" w:customStyle="1" w:styleId="96DCBC31EBEB419B9B549833268851A8">
    <w:name w:val="96DCBC31EBEB419B9B549833268851A8"/>
    <w:rsid w:val="00B02964"/>
  </w:style>
  <w:style w:type="paragraph" w:customStyle="1" w:styleId="91FB8C4C28094EA2A81A5DC89484085D">
    <w:name w:val="91FB8C4C28094EA2A81A5DC89484085D"/>
    <w:rsid w:val="00B02964"/>
  </w:style>
  <w:style w:type="paragraph" w:customStyle="1" w:styleId="7EAFFCC91B9440C19C88C68B74ED199F">
    <w:name w:val="7EAFFCC91B9440C19C88C68B74ED199F"/>
    <w:rsid w:val="00B02964"/>
  </w:style>
  <w:style w:type="paragraph" w:customStyle="1" w:styleId="8A23AED0978049B296D84A79EA55A6DD">
    <w:name w:val="8A23AED0978049B296D84A79EA55A6DD"/>
    <w:rsid w:val="00B02964"/>
  </w:style>
  <w:style w:type="paragraph" w:customStyle="1" w:styleId="BA861E22FAA847A08677EF696829FE0E">
    <w:name w:val="BA861E22FAA847A08677EF696829FE0E"/>
    <w:rsid w:val="00B02964"/>
  </w:style>
  <w:style w:type="paragraph" w:customStyle="1" w:styleId="A668A209D80E4B23B63336D7B109A8D3">
    <w:name w:val="A668A209D80E4B23B63336D7B109A8D3"/>
    <w:rsid w:val="00B02964"/>
  </w:style>
  <w:style w:type="paragraph" w:customStyle="1" w:styleId="DC3FD8A8E6F34A00AA282D95C0BE9823">
    <w:name w:val="DC3FD8A8E6F34A00AA282D95C0BE9823"/>
    <w:rsid w:val="00B02964"/>
  </w:style>
  <w:style w:type="paragraph" w:customStyle="1" w:styleId="6E24527007CA4AF8838910F1D0F843DF">
    <w:name w:val="6E24527007CA4AF8838910F1D0F843DF"/>
    <w:rsid w:val="00B02964"/>
  </w:style>
  <w:style w:type="paragraph" w:customStyle="1" w:styleId="4D491A4AD23C46C0AECD12D3E450A486">
    <w:name w:val="4D491A4AD23C46C0AECD12D3E450A486"/>
    <w:rsid w:val="00B02964"/>
  </w:style>
  <w:style w:type="paragraph" w:customStyle="1" w:styleId="172475A8CF954277BE101050B98A478F">
    <w:name w:val="172475A8CF954277BE101050B98A478F"/>
    <w:rsid w:val="00B02964"/>
  </w:style>
  <w:style w:type="paragraph" w:customStyle="1" w:styleId="7C1C824B529D44768BC35844CB9D461A">
    <w:name w:val="7C1C824B529D44768BC35844CB9D461A"/>
    <w:rsid w:val="00B02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Zhu-Lambrecht, Christiane</cp:lastModifiedBy>
  <cp:revision>3</cp:revision>
  <cp:lastPrinted>2017-07-10T11:38:00Z</cp:lastPrinted>
  <dcterms:created xsi:type="dcterms:W3CDTF">2020-07-07T12:05:00Z</dcterms:created>
  <dcterms:modified xsi:type="dcterms:W3CDTF">2020-07-22T14:02:00Z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