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569F1" w14:textId="77777777" w:rsidR="000A3D61" w:rsidRDefault="000A3D61" w:rsidP="000A3D61">
      <w:pPr>
        <w:tabs>
          <w:tab w:val="left" w:pos="1118"/>
        </w:tabs>
        <w:rPr>
          <w:rFonts w:ascii="Arial" w:hAnsi="Arial" w:cs="Arial"/>
          <w:sz w:val="24"/>
        </w:rPr>
      </w:pPr>
      <w:permStart w:id="326837603" w:edGrp="everyone"/>
    </w:p>
    <w:p w14:paraId="022EFE43" w14:textId="1E607A87" w:rsidR="000A3D61" w:rsidRDefault="000A3D61" w:rsidP="000A3D61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B0E54">
        <w:rPr>
          <w:rFonts w:ascii="Calibri" w:eastAsia="Calibri" w:hAnsi="Calibri" w:cs="Times New Roman"/>
          <w:noProof/>
          <w:lang w:eastAsia="de-DE"/>
        </w:rPr>
        <w:drawing>
          <wp:inline distT="0" distB="0" distL="0" distR="0" wp14:anchorId="4267C982" wp14:editId="22AA4CCE">
            <wp:extent cx="1181100" cy="1300771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5337" cy="132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D1246" w14:textId="77777777" w:rsidR="000A3D61" w:rsidRDefault="000A3D61" w:rsidP="000A3D61">
      <w:pPr>
        <w:tabs>
          <w:tab w:val="left" w:pos="1118"/>
        </w:tabs>
        <w:rPr>
          <w:rFonts w:ascii="Arial" w:hAnsi="Arial" w:cs="Arial"/>
          <w:sz w:val="24"/>
        </w:rPr>
      </w:pPr>
    </w:p>
    <w:p w14:paraId="3F1301A4" w14:textId="77777777" w:rsidR="000A3D61" w:rsidRPr="002B0E54" w:rsidRDefault="000A3D61" w:rsidP="000A3D61">
      <w:pPr>
        <w:spacing w:after="200"/>
        <w:rPr>
          <w:rFonts w:ascii="Arial" w:eastAsia="Calibri" w:hAnsi="Arial" w:cs="Arial"/>
          <w:sz w:val="32"/>
          <w:szCs w:val="32"/>
        </w:rPr>
      </w:pPr>
      <w:r w:rsidRPr="002B0E54">
        <w:rPr>
          <w:rFonts w:ascii="Arial" w:eastAsia="Calibri" w:hAnsi="Arial" w:cs="Arial"/>
          <w:sz w:val="32"/>
          <w:szCs w:val="32"/>
        </w:rPr>
        <w:t>In der Lebe</w:t>
      </w:r>
      <w:r>
        <w:rPr>
          <w:rFonts w:ascii="Arial" w:eastAsia="Calibri" w:hAnsi="Arial" w:cs="Arial"/>
          <w:sz w:val="32"/>
          <w:szCs w:val="32"/>
        </w:rPr>
        <w:t>ns</w:t>
      </w:r>
      <w:r w:rsidRPr="002B0E54">
        <w:rPr>
          <w:rFonts w:ascii="Arial" w:eastAsia="Calibri" w:hAnsi="Arial" w:cs="Arial"/>
          <w:sz w:val="32"/>
          <w:szCs w:val="32"/>
        </w:rPr>
        <w:t xml:space="preserve">hilfe Werk-statt arbeiten Sie mit Menschen zusammen. </w:t>
      </w:r>
    </w:p>
    <w:p w14:paraId="5732C4DF" w14:textId="77777777" w:rsidR="000A3D61" w:rsidRPr="00E922C4" w:rsidRDefault="000A3D61" w:rsidP="000A3D61">
      <w:pPr>
        <w:spacing w:after="200"/>
        <w:rPr>
          <w:rFonts w:ascii="Arial" w:eastAsia="Calibri" w:hAnsi="Arial" w:cs="Arial"/>
          <w:sz w:val="32"/>
          <w:szCs w:val="32"/>
        </w:rPr>
      </w:pPr>
    </w:p>
    <w:p w14:paraId="51B7861D" w14:textId="77777777" w:rsidR="000A3D61" w:rsidRDefault="000A3D61" w:rsidP="000A3D61">
      <w:pPr>
        <w:spacing w:after="200"/>
        <w:rPr>
          <w:rFonts w:ascii="Arial" w:eastAsia="Calibri" w:hAnsi="Arial" w:cs="Arial"/>
          <w:sz w:val="32"/>
          <w:szCs w:val="32"/>
        </w:rPr>
      </w:pPr>
      <w:r w:rsidRPr="00E922C4">
        <w:rPr>
          <w:rFonts w:ascii="Arial" w:eastAsia="Calibri" w:hAnsi="Arial" w:cs="Arial"/>
          <w:sz w:val="32"/>
          <w:szCs w:val="32"/>
        </w:rPr>
        <w:t xml:space="preserve">Sie benötigen Material, </w:t>
      </w:r>
      <w:r w:rsidRPr="008A29B7">
        <w:rPr>
          <w:rFonts w:ascii="Arial" w:eastAsia="Calibri" w:hAnsi="Arial" w:cs="Arial"/>
          <w:sz w:val="32"/>
          <w:szCs w:val="32"/>
        </w:rPr>
        <w:t xml:space="preserve">Werkzeug </w:t>
      </w:r>
      <w:r w:rsidRPr="00E922C4">
        <w:rPr>
          <w:rFonts w:ascii="Arial" w:eastAsia="Calibri" w:hAnsi="Arial" w:cs="Arial"/>
          <w:sz w:val="32"/>
          <w:szCs w:val="32"/>
        </w:rPr>
        <w:t>und</w:t>
      </w:r>
      <w:r w:rsidRPr="008A29B7">
        <w:rPr>
          <w:rFonts w:ascii="Arial" w:eastAsia="Calibri" w:hAnsi="Arial" w:cs="Arial"/>
          <w:sz w:val="32"/>
          <w:szCs w:val="32"/>
        </w:rPr>
        <w:t xml:space="preserve"> Maschinen. </w:t>
      </w:r>
    </w:p>
    <w:p w14:paraId="08A0DDFB" w14:textId="77777777" w:rsidR="000A3D61" w:rsidRPr="00E922C4" w:rsidRDefault="000A3D61" w:rsidP="000A3D61">
      <w:pPr>
        <w:spacing w:after="200"/>
        <w:rPr>
          <w:rFonts w:ascii="Arial" w:eastAsia="Calibri" w:hAnsi="Arial" w:cs="Arial"/>
          <w:sz w:val="32"/>
          <w:szCs w:val="32"/>
        </w:rPr>
      </w:pPr>
    </w:p>
    <w:p w14:paraId="1E7098B0" w14:textId="77777777" w:rsidR="000A3D61" w:rsidRPr="008A29B7" w:rsidRDefault="000A3D61" w:rsidP="000A3D61">
      <w:pPr>
        <w:spacing w:after="200"/>
        <w:rPr>
          <w:rFonts w:ascii="Arial" w:eastAsia="Calibri" w:hAnsi="Arial" w:cs="Arial"/>
          <w:sz w:val="28"/>
          <w:szCs w:val="28"/>
        </w:rPr>
      </w:pPr>
    </w:p>
    <w:p w14:paraId="609E5BBF" w14:textId="77777777" w:rsidR="000A3D61" w:rsidRPr="002B0E54" w:rsidRDefault="000A3D61" w:rsidP="000A3D61">
      <w:pPr>
        <w:pStyle w:val="Listenabsatz"/>
        <w:numPr>
          <w:ilvl w:val="0"/>
          <w:numId w:val="1"/>
        </w:numPr>
        <w:tabs>
          <w:tab w:val="left" w:pos="1118"/>
        </w:tabs>
        <w:spacing w:before="0" w:line="600" w:lineRule="auto"/>
        <w:rPr>
          <w:rFonts w:cs="Arial"/>
          <w:sz w:val="28"/>
          <w:szCs w:val="28"/>
        </w:rPr>
      </w:pPr>
      <w:r w:rsidRPr="002B0E54">
        <w:rPr>
          <w:rFonts w:eastAsia="Calibri" w:cs="Arial"/>
          <w:sz w:val="28"/>
          <w:szCs w:val="28"/>
        </w:rPr>
        <w:t>Den Menschen darf nichts passieren.</w:t>
      </w:r>
    </w:p>
    <w:p w14:paraId="363296FD" w14:textId="77777777" w:rsidR="000A3D61" w:rsidRPr="002B0E54" w:rsidRDefault="000A3D61" w:rsidP="000A3D61">
      <w:pPr>
        <w:pStyle w:val="Listenabsatz"/>
        <w:numPr>
          <w:ilvl w:val="0"/>
          <w:numId w:val="1"/>
        </w:numPr>
        <w:tabs>
          <w:tab w:val="left" w:pos="1118"/>
        </w:tabs>
        <w:spacing w:before="0" w:line="600" w:lineRule="auto"/>
        <w:rPr>
          <w:rFonts w:cs="Arial"/>
          <w:sz w:val="28"/>
          <w:szCs w:val="28"/>
        </w:rPr>
      </w:pPr>
      <w:r w:rsidRPr="002B0E54">
        <w:rPr>
          <w:rFonts w:eastAsia="Calibri" w:cs="Arial"/>
          <w:sz w:val="28"/>
          <w:szCs w:val="28"/>
        </w:rPr>
        <w:t>Das Material und die Maschinen dürfen nicht kaputt gehen.</w:t>
      </w:r>
    </w:p>
    <w:p w14:paraId="4DD73144" w14:textId="77777777" w:rsidR="000A3D61" w:rsidRPr="002B0E54" w:rsidRDefault="000A3D61" w:rsidP="000A3D61">
      <w:pPr>
        <w:pStyle w:val="Listenabsatz"/>
        <w:numPr>
          <w:ilvl w:val="0"/>
          <w:numId w:val="1"/>
        </w:numPr>
        <w:tabs>
          <w:tab w:val="left" w:pos="1118"/>
        </w:tabs>
        <w:spacing w:before="0" w:line="600" w:lineRule="auto"/>
        <w:rPr>
          <w:rFonts w:cs="Arial"/>
          <w:sz w:val="28"/>
          <w:szCs w:val="28"/>
        </w:rPr>
      </w:pPr>
      <w:r w:rsidRPr="002B0E54">
        <w:rPr>
          <w:rFonts w:cs="Arial"/>
          <w:sz w:val="28"/>
          <w:szCs w:val="28"/>
        </w:rPr>
        <w:t>Die Menschen müssen geschützt werden.</w:t>
      </w:r>
    </w:p>
    <w:p w14:paraId="5389D0DF" w14:textId="77777777" w:rsidR="000A3D61" w:rsidRPr="002B0E54" w:rsidRDefault="000A3D61" w:rsidP="000A3D61">
      <w:pPr>
        <w:pStyle w:val="Listenabsatz"/>
        <w:numPr>
          <w:ilvl w:val="0"/>
          <w:numId w:val="1"/>
        </w:numPr>
        <w:tabs>
          <w:tab w:val="left" w:pos="1118"/>
        </w:tabs>
        <w:spacing w:before="0" w:line="600" w:lineRule="auto"/>
        <w:rPr>
          <w:rFonts w:cs="Arial"/>
          <w:sz w:val="28"/>
          <w:szCs w:val="28"/>
        </w:rPr>
      </w:pPr>
      <w:r w:rsidRPr="002B0E54">
        <w:rPr>
          <w:rFonts w:cs="Arial"/>
          <w:sz w:val="28"/>
          <w:szCs w:val="28"/>
        </w:rPr>
        <w:t>Auf das Material und die Maschinen muss aufgepasst werden.</w:t>
      </w:r>
    </w:p>
    <w:p w14:paraId="691EECAD" w14:textId="77777777" w:rsidR="000A3D61" w:rsidRDefault="000A3D61" w:rsidP="000A3D61">
      <w:pPr>
        <w:tabs>
          <w:tab w:val="left" w:pos="1118"/>
        </w:tabs>
        <w:spacing w:line="600" w:lineRule="auto"/>
        <w:rPr>
          <w:rFonts w:cs="Arial"/>
          <w:sz w:val="28"/>
          <w:szCs w:val="28"/>
        </w:rPr>
      </w:pPr>
    </w:p>
    <w:p w14:paraId="626A97BD" w14:textId="77777777" w:rsidR="000A3D61" w:rsidRDefault="000A3D61" w:rsidP="000A3D61">
      <w:pPr>
        <w:tabs>
          <w:tab w:val="left" w:pos="1118"/>
        </w:tabs>
        <w:spacing w:line="360" w:lineRule="auto"/>
        <w:rPr>
          <w:rFonts w:cs="Arial"/>
          <w:sz w:val="28"/>
          <w:szCs w:val="28"/>
        </w:rPr>
      </w:pPr>
    </w:p>
    <w:p w14:paraId="2E4C2745" w14:textId="77777777" w:rsidR="000A3D61" w:rsidRDefault="000A3D61" w:rsidP="000A3D61">
      <w:pPr>
        <w:tabs>
          <w:tab w:val="left" w:pos="1118"/>
        </w:tabs>
        <w:spacing w:line="360" w:lineRule="auto"/>
        <w:rPr>
          <w:rFonts w:cs="Arial"/>
          <w:sz w:val="28"/>
          <w:szCs w:val="28"/>
        </w:rPr>
      </w:pPr>
    </w:p>
    <w:p w14:paraId="3A8B5457" w14:textId="679630A5" w:rsidR="000A3D61" w:rsidRPr="00E922C4" w:rsidRDefault="000A3D61" w:rsidP="000A3D61">
      <w:pPr>
        <w:tabs>
          <w:tab w:val="left" w:pos="3312"/>
        </w:tabs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14:paraId="0E2F5205" w14:textId="77777777" w:rsidR="000A3D61" w:rsidRDefault="000A3D61" w:rsidP="000A3D61">
      <w:pPr>
        <w:tabs>
          <w:tab w:val="left" w:pos="1118"/>
        </w:tabs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E922C4">
        <w:rPr>
          <w:rFonts w:cs="Arial"/>
          <w:noProof/>
          <w:sz w:val="28"/>
          <w:szCs w:val="28"/>
          <w:lang w:eastAsia="de-DE"/>
        </w:rPr>
        <w:drawing>
          <wp:inline distT="0" distB="0" distL="0" distR="0" wp14:anchorId="7A5146BC" wp14:editId="1B139A94">
            <wp:extent cx="1362075" cy="1524000"/>
            <wp:effectExtent l="0" t="0" r="9525" b="0"/>
            <wp:docPr id="5" name="Grafik 5" descr="Bildergebnis für bgw bild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bgw bild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FA2A7" w14:textId="556D57D9" w:rsidR="000A3D61" w:rsidRPr="00E922C4" w:rsidRDefault="000A3D61" w:rsidP="000A3D61">
      <w:pPr>
        <w:tabs>
          <w:tab w:val="left" w:pos="1118"/>
        </w:tabs>
        <w:spacing w:line="360" w:lineRule="auto"/>
        <w:rPr>
          <w:rFonts w:cs="Arial"/>
          <w:sz w:val="28"/>
          <w:szCs w:val="28"/>
        </w:rPr>
      </w:pPr>
    </w:p>
    <w:p w14:paraId="119FB6D7" w14:textId="77777777" w:rsidR="000A3D61" w:rsidRDefault="000A3D61" w:rsidP="000A3D61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Werk-statt wird von dem Sicherheits-beauftragten  auf Sicherheit über-prüft.</w:t>
      </w:r>
    </w:p>
    <w:p w14:paraId="3736053C" w14:textId="77777777" w:rsidR="000A3D61" w:rsidRDefault="000A3D61" w:rsidP="000A3D61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2E73B24E" w14:textId="77777777" w:rsidR="000A3D61" w:rsidRDefault="000A3D61" w:rsidP="000A3D61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Jeder Angestellte kann Sicherheits-beauftragter in der Werk-statt werden.</w:t>
      </w:r>
    </w:p>
    <w:p w14:paraId="278C1635" w14:textId="77777777" w:rsidR="000A3D61" w:rsidRDefault="000A3D61" w:rsidP="000A3D61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443CA7C0" w14:textId="77777777" w:rsidR="000A3D61" w:rsidRDefault="000A3D61" w:rsidP="000A3D61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Sicherheits-Beauftragte haben sehr wichtige Aufgaben in der Werkstatt.</w:t>
      </w:r>
    </w:p>
    <w:p w14:paraId="65FC48F0" w14:textId="77777777" w:rsidR="000A3D61" w:rsidRDefault="000A3D61" w:rsidP="000A3D61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1A871760" w14:textId="77777777" w:rsidR="000A3D61" w:rsidRDefault="000A3D61" w:rsidP="000A3D61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Zum Beispiel:</w:t>
      </w:r>
    </w:p>
    <w:p w14:paraId="4B987ED6" w14:textId="77777777" w:rsidR="000A3D61" w:rsidRPr="003C5AEC" w:rsidRDefault="000A3D61" w:rsidP="000A3D61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3446C417" w14:textId="77777777" w:rsidR="000A3D61" w:rsidRPr="00E922C4" w:rsidRDefault="000A3D61" w:rsidP="000A3D61">
      <w:pPr>
        <w:pStyle w:val="Listenabsatz"/>
        <w:numPr>
          <w:ilvl w:val="0"/>
          <w:numId w:val="2"/>
        </w:numPr>
        <w:tabs>
          <w:tab w:val="left" w:pos="1118"/>
        </w:tabs>
        <w:spacing w:before="0" w:line="480" w:lineRule="auto"/>
        <w:rPr>
          <w:rFonts w:cs="Arial"/>
          <w:sz w:val="28"/>
          <w:szCs w:val="28"/>
        </w:rPr>
      </w:pPr>
      <w:r w:rsidRPr="00E922C4">
        <w:rPr>
          <w:rFonts w:cs="Arial"/>
          <w:sz w:val="28"/>
          <w:szCs w:val="28"/>
        </w:rPr>
        <w:t xml:space="preserve">Sie achten darauf, dass kein Unfall </w:t>
      </w:r>
      <w:r>
        <w:rPr>
          <w:rFonts w:cs="Arial"/>
          <w:sz w:val="28"/>
          <w:szCs w:val="28"/>
        </w:rPr>
        <w:t xml:space="preserve">bei der Arbeit </w:t>
      </w:r>
      <w:r w:rsidRPr="00E922C4">
        <w:rPr>
          <w:rFonts w:cs="Arial"/>
          <w:sz w:val="28"/>
          <w:szCs w:val="28"/>
        </w:rPr>
        <w:t xml:space="preserve">passiert. </w:t>
      </w:r>
    </w:p>
    <w:p w14:paraId="19DD72DC" w14:textId="77777777" w:rsidR="000A3D61" w:rsidRDefault="000A3D61" w:rsidP="000A3D61">
      <w:pPr>
        <w:pStyle w:val="Listenabsatz"/>
        <w:numPr>
          <w:ilvl w:val="0"/>
          <w:numId w:val="2"/>
        </w:numPr>
        <w:tabs>
          <w:tab w:val="left" w:pos="1118"/>
        </w:tabs>
        <w:spacing w:before="0" w:line="480" w:lineRule="auto"/>
        <w:rPr>
          <w:rFonts w:cs="Arial"/>
          <w:sz w:val="28"/>
          <w:szCs w:val="28"/>
        </w:rPr>
      </w:pPr>
      <w:r w:rsidRPr="00E922C4">
        <w:rPr>
          <w:rFonts w:cs="Arial"/>
          <w:sz w:val="28"/>
          <w:szCs w:val="28"/>
        </w:rPr>
        <w:t>Oder dass Mitarbeiterinnen und Mitarbeiter von ihrer</w:t>
      </w:r>
      <w:r>
        <w:rPr>
          <w:rFonts w:cs="Arial"/>
          <w:sz w:val="28"/>
          <w:szCs w:val="28"/>
        </w:rPr>
        <w:t xml:space="preserve"> Arbeit nicht krank werden:</w:t>
      </w:r>
    </w:p>
    <w:p w14:paraId="5F8C26DB" w14:textId="77777777" w:rsidR="000A3D61" w:rsidRPr="00E922C4" w:rsidRDefault="000A3D61" w:rsidP="000A3D61">
      <w:pPr>
        <w:pStyle w:val="Listenabsatz"/>
        <w:tabs>
          <w:tab w:val="left" w:pos="1118"/>
        </w:tabs>
        <w:spacing w:before="0" w:line="480" w:lineRule="auto"/>
        <w:rPr>
          <w:rFonts w:cs="Arial"/>
          <w:sz w:val="28"/>
          <w:szCs w:val="28"/>
        </w:rPr>
      </w:pPr>
      <w:r w:rsidRPr="00E922C4">
        <w:rPr>
          <w:rFonts w:cs="Arial"/>
          <w:sz w:val="28"/>
          <w:szCs w:val="28"/>
        </w:rPr>
        <w:t>Sie müssen vor Beru</w:t>
      </w:r>
      <w:r>
        <w:rPr>
          <w:rFonts w:cs="Arial"/>
          <w:sz w:val="28"/>
          <w:szCs w:val="28"/>
        </w:rPr>
        <w:t>fs-Krankheiten geschützt werden!</w:t>
      </w:r>
    </w:p>
    <w:p w14:paraId="1EBB7D99" w14:textId="77777777" w:rsidR="000A3D61" w:rsidRPr="003C5AEC" w:rsidRDefault="000A3D61" w:rsidP="000A3D61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19CE087D" w14:textId="77777777" w:rsidR="000A3D61" w:rsidRDefault="000A3D61" w:rsidP="000A3D61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102855D7" w14:textId="77777777" w:rsidR="000A3D61" w:rsidRDefault="000A3D61" w:rsidP="000A3D61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7671D5F2" w14:textId="6AD25321" w:rsidR="000A3D61" w:rsidRDefault="000A3D61" w:rsidP="000A3D61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21CC0D21" w14:textId="77777777" w:rsidR="00AE730B" w:rsidRDefault="00AE730B" w:rsidP="000A3D61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082991A4" w14:textId="77777777" w:rsidR="000A3D61" w:rsidRDefault="000A3D61" w:rsidP="000A3D61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633C3B">
        <w:rPr>
          <w:rFonts w:ascii="Arial" w:eastAsia="Calibri" w:hAnsi="Arial" w:cs="Arial"/>
          <w:sz w:val="28"/>
          <w:szCs w:val="28"/>
        </w:rPr>
        <w:lastRenderedPageBreak/>
        <w:t>Damit die Arb</w:t>
      </w:r>
      <w:r>
        <w:rPr>
          <w:rFonts w:ascii="Arial" w:eastAsia="Calibri" w:hAnsi="Arial" w:cs="Arial"/>
          <w:sz w:val="28"/>
          <w:szCs w:val="28"/>
        </w:rPr>
        <w:t>eit in der Werkstatt sicher ist:</w:t>
      </w:r>
    </w:p>
    <w:p w14:paraId="3DC4E345" w14:textId="77777777" w:rsidR="000A3D61" w:rsidRPr="00436CDC" w:rsidRDefault="000A3D61" w:rsidP="000A3D61">
      <w:pPr>
        <w:spacing w:after="200" w:line="276" w:lineRule="auto"/>
        <w:rPr>
          <w:rFonts w:ascii="Arial" w:eastAsia="Calibri" w:hAnsi="Arial" w:cs="Arial"/>
          <w:color w:val="00B0F0"/>
          <w:sz w:val="36"/>
          <w:szCs w:val="36"/>
        </w:rPr>
      </w:pPr>
      <w:r>
        <w:rPr>
          <w:rFonts w:ascii="Arial" w:eastAsia="Calibri" w:hAnsi="Arial" w:cs="Arial"/>
          <w:sz w:val="28"/>
          <w:szCs w:val="28"/>
        </w:rPr>
        <w:t xml:space="preserve">gibt es </w:t>
      </w:r>
      <w:r w:rsidRPr="00AE730B">
        <w:rPr>
          <w:rFonts w:ascii="Arial" w:eastAsia="Calibri" w:hAnsi="Arial" w:cs="Arial"/>
          <w:b/>
          <w:color w:val="0000FF"/>
          <w:sz w:val="36"/>
          <w:szCs w:val="36"/>
        </w:rPr>
        <w:t>Gebots-Zeichen</w:t>
      </w:r>
      <w:r w:rsidRPr="00583A75">
        <w:rPr>
          <w:rFonts w:ascii="Arial" w:eastAsia="Calibri" w:hAnsi="Arial" w:cs="Arial"/>
          <w:sz w:val="36"/>
          <w:szCs w:val="36"/>
        </w:rPr>
        <w:t>.</w:t>
      </w:r>
    </w:p>
    <w:p w14:paraId="454FABBA" w14:textId="77777777" w:rsidR="000A3D61" w:rsidRDefault="000A3D61" w:rsidP="000A3D61">
      <w:pPr>
        <w:pStyle w:val="Listenabsatz"/>
        <w:numPr>
          <w:ilvl w:val="0"/>
          <w:numId w:val="3"/>
        </w:numPr>
        <w:spacing w:before="0" w:line="360" w:lineRule="auto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Gebotszeichen zeigen ein Gebot.</w:t>
      </w:r>
    </w:p>
    <w:p w14:paraId="1C7BDA5C" w14:textId="77777777" w:rsidR="000A3D61" w:rsidRDefault="000A3D61" w:rsidP="000A3D61">
      <w:pPr>
        <w:pStyle w:val="Listenabsatz"/>
        <w:spacing w:before="0" w:line="360" w:lineRule="auto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Sie geben eine Arbeits-Anweisung.</w:t>
      </w:r>
    </w:p>
    <w:p w14:paraId="5674C274" w14:textId="77777777" w:rsidR="000A3D61" w:rsidRDefault="000A3D61" w:rsidP="000A3D61">
      <w:pPr>
        <w:pStyle w:val="Listenabsatz"/>
        <w:numPr>
          <w:ilvl w:val="0"/>
          <w:numId w:val="3"/>
        </w:numPr>
        <w:spacing w:before="0" w:line="360" w:lineRule="auto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Sie zeigen, worauf man achten muss!!!</w:t>
      </w:r>
    </w:p>
    <w:p w14:paraId="5854BD79" w14:textId="77777777" w:rsidR="000A3D61" w:rsidRDefault="000A3D61" w:rsidP="000A3D61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Gebots-Zeichen sind rund.</w:t>
      </w:r>
    </w:p>
    <w:p w14:paraId="45F5A2EC" w14:textId="77777777" w:rsidR="000A3D61" w:rsidRDefault="000A3D61" w:rsidP="000A3D61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Sie haben eine blaue Hintergrund-Farbe.</w:t>
      </w:r>
    </w:p>
    <w:p w14:paraId="7B781B03" w14:textId="77777777" w:rsidR="000A3D61" w:rsidRPr="00436CDC" w:rsidRDefault="000A3D61" w:rsidP="000A3D61">
      <w:pPr>
        <w:rPr>
          <w:rFonts w:ascii="Arial" w:eastAsia="Calibri" w:hAnsi="Arial" w:cs="Arial"/>
          <w:sz w:val="28"/>
          <w:szCs w:val="28"/>
        </w:rPr>
      </w:pPr>
    </w:p>
    <w:p w14:paraId="49B135C7" w14:textId="77777777" w:rsidR="000A3D61" w:rsidRDefault="000A3D61" w:rsidP="000A3D61">
      <w:pPr>
        <w:rPr>
          <w:rFonts w:ascii="Arial" w:eastAsia="Calibri" w:hAnsi="Arial" w:cs="Arial"/>
          <w:sz w:val="28"/>
          <w:szCs w:val="28"/>
        </w:rPr>
      </w:pPr>
      <w:r w:rsidRPr="00436CDC">
        <w:rPr>
          <w:rFonts w:ascii="Arial" w:eastAsia="Calibri" w:hAnsi="Arial" w:cs="Arial"/>
          <w:sz w:val="28"/>
          <w:szCs w:val="28"/>
        </w:rPr>
        <w:t>Zum Beispiel</w:t>
      </w:r>
      <w:r>
        <w:rPr>
          <w:rFonts w:ascii="Arial" w:eastAsia="Calibri" w:hAnsi="Arial" w:cs="Arial"/>
          <w:sz w:val="28"/>
          <w:szCs w:val="28"/>
        </w:rPr>
        <w:t xml:space="preserve">: </w:t>
      </w:r>
    </w:p>
    <w:p w14:paraId="2E68FE84" w14:textId="77777777" w:rsidR="000A3D61" w:rsidRPr="00A848EE" w:rsidRDefault="000A3D61" w:rsidP="000A3D61">
      <w:pPr>
        <w:rPr>
          <w:rFonts w:ascii="Arial" w:eastAsia="Calibri" w:hAnsi="Arial" w:cs="Arial"/>
          <w:sz w:val="28"/>
          <w:szCs w:val="28"/>
        </w:rPr>
      </w:pPr>
    </w:p>
    <w:p w14:paraId="0CF8E506" w14:textId="77777777" w:rsidR="000A3D61" w:rsidRDefault="000A3D61" w:rsidP="000A3D61">
      <w:pPr>
        <w:pStyle w:val="Listenabsatz"/>
        <w:spacing w:before="0"/>
        <w:rPr>
          <w:rFonts w:eastAsia="Calibri" w:cs="Arial"/>
          <w:sz w:val="28"/>
          <w:szCs w:val="28"/>
        </w:rPr>
      </w:pPr>
      <w:r w:rsidRPr="00436CDC">
        <w:rPr>
          <w:noProof/>
          <w:lang w:eastAsia="de-DE"/>
        </w:rPr>
        <w:drawing>
          <wp:inline distT="0" distB="0" distL="0" distR="0" wp14:anchorId="5A1DD20B" wp14:editId="450FC544">
            <wp:extent cx="900000" cy="900000"/>
            <wp:effectExtent l="0" t="0" r="0" b="0"/>
            <wp:docPr id="6" name="Grafik 6" descr="Gebotszeichen - Augenschutz benutze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botszeichen - Augenschutz benutze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CDC">
        <w:rPr>
          <w:rFonts w:eastAsia="Calibri" w:cs="Arial"/>
          <w:sz w:val="28"/>
          <w:szCs w:val="28"/>
        </w:rPr>
        <w:t>Schutzbrille tragen</w:t>
      </w:r>
    </w:p>
    <w:p w14:paraId="4376CD34" w14:textId="77777777" w:rsidR="000A3D61" w:rsidRPr="00C4427B" w:rsidRDefault="000A3D61" w:rsidP="000A3D61">
      <w:pPr>
        <w:pStyle w:val="Listenabsatz"/>
        <w:spacing w:before="0"/>
        <w:rPr>
          <w:rFonts w:eastAsia="Calibri" w:cs="Arial"/>
          <w:sz w:val="16"/>
          <w:szCs w:val="16"/>
        </w:rPr>
      </w:pPr>
    </w:p>
    <w:p w14:paraId="3FAB1C4E" w14:textId="77777777" w:rsidR="000A3D61" w:rsidRPr="00C4427B" w:rsidRDefault="000A3D61" w:rsidP="000A3D61">
      <w:pPr>
        <w:pStyle w:val="Listenabsatz"/>
        <w:spacing w:before="0"/>
        <w:rPr>
          <w:rFonts w:eastAsia="Calibri" w:cs="Arial"/>
          <w:sz w:val="28"/>
          <w:szCs w:val="28"/>
        </w:rPr>
      </w:pPr>
      <w:r w:rsidRPr="00436CDC">
        <w:rPr>
          <w:rFonts w:eastAsia="Calibri" w:cs="Arial"/>
          <w:noProof/>
          <w:sz w:val="28"/>
          <w:szCs w:val="28"/>
          <w:lang w:eastAsia="de-DE"/>
        </w:rPr>
        <w:drawing>
          <wp:inline distT="0" distB="0" distL="0" distR="0" wp14:anchorId="090F904E" wp14:editId="351FC891">
            <wp:extent cx="900000" cy="900000"/>
            <wp:effectExtent l="0" t="0" r="0" b="0"/>
            <wp:docPr id="7" name="Grafik 7" descr="Gebotszeichen - Kopfschutz benutze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botszeichen - Kopfschutz benutze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Arial"/>
          <w:sz w:val="28"/>
          <w:szCs w:val="28"/>
        </w:rPr>
        <w:t>Kopfschutz tragen</w:t>
      </w:r>
    </w:p>
    <w:p w14:paraId="2269C311" w14:textId="77777777" w:rsidR="000A3D61" w:rsidRDefault="000A3D61" w:rsidP="000A3D61">
      <w:pPr>
        <w:spacing w:after="200" w:line="276" w:lineRule="auto"/>
        <w:ind w:firstLine="708"/>
        <w:rPr>
          <w:rFonts w:ascii="Arial" w:eastAsia="Calibri" w:hAnsi="Arial" w:cs="Arial"/>
          <w:sz w:val="28"/>
          <w:szCs w:val="28"/>
        </w:rPr>
      </w:pPr>
      <w:r w:rsidRPr="00436CDC">
        <w:rPr>
          <w:rFonts w:ascii="Arial" w:eastAsia="Calibri" w:hAnsi="Arial" w:cs="Arial"/>
          <w:b/>
          <w:noProof/>
          <w:color w:val="548DD4"/>
          <w:sz w:val="28"/>
          <w:szCs w:val="28"/>
          <w:lang w:eastAsia="de-DE"/>
        </w:rPr>
        <w:drawing>
          <wp:inline distT="0" distB="0" distL="0" distR="0" wp14:anchorId="1F5E406A" wp14:editId="7DD9DEE6">
            <wp:extent cx="900000" cy="900000"/>
            <wp:effectExtent l="0" t="0" r="0" b="0"/>
            <wp:docPr id="8" name="Grafik 8" descr="Gebotszeichen - Fussschutz benutze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botszeichen - Fussschutz benutze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8"/>
          <w:szCs w:val="28"/>
        </w:rPr>
        <w:t>Sicherheits-Schuhe tragen</w:t>
      </w:r>
    </w:p>
    <w:p w14:paraId="4E6D17C6" w14:textId="77777777" w:rsidR="000A3D61" w:rsidRDefault="000A3D61" w:rsidP="000A3D61">
      <w:pPr>
        <w:spacing w:after="200" w:line="276" w:lineRule="auto"/>
        <w:ind w:firstLine="708"/>
        <w:rPr>
          <w:rFonts w:ascii="Arial" w:eastAsia="Calibri" w:hAnsi="Arial" w:cs="Arial"/>
          <w:sz w:val="28"/>
          <w:szCs w:val="28"/>
        </w:rPr>
      </w:pPr>
      <w:r w:rsidRPr="00583A75">
        <w:rPr>
          <w:rFonts w:ascii="Arial" w:eastAsia="Calibri" w:hAnsi="Arial" w:cs="Arial"/>
          <w:noProof/>
          <w:sz w:val="28"/>
          <w:szCs w:val="28"/>
          <w:lang w:eastAsia="de-DE"/>
        </w:rPr>
        <w:drawing>
          <wp:inline distT="0" distB="0" distL="0" distR="0" wp14:anchorId="2A4906D5" wp14:editId="4E97D4CC">
            <wp:extent cx="900000" cy="900000"/>
            <wp:effectExtent l="0" t="0" r="0" b="0"/>
            <wp:docPr id="9" name="Grafik 9" descr="Gebotszeichen - Handschutz benutze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botszeichen - Handschutz benutze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8"/>
          <w:szCs w:val="28"/>
        </w:rPr>
        <w:t>Handschuhe tragen.</w:t>
      </w:r>
    </w:p>
    <w:p w14:paraId="4A35F466" w14:textId="77777777" w:rsidR="000A3D61" w:rsidRDefault="000A3D61" w:rsidP="000A3D61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12EDD55C" w14:textId="3B1723DC" w:rsidR="000A3D61" w:rsidRDefault="000A3D61" w:rsidP="000A3D61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01C786F7" w14:textId="77777777" w:rsidR="00AE730B" w:rsidRDefault="00AE730B" w:rsidP="000A3D61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491ED7E7" w14:textId="77777777" w:rsidR="000A3D61" w:rsidRPr="00583A75" w:rsidRDefault="000A3D61" w:rsidP="000A3D61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583A75">
        <w:rPr>
          <w:rFonts w:ascii="Arial" w:eastAsia="Calibri" w:hAnsi="Arial" w:cs="Arial"/>
          <w:sz w:val="28"/>
          <w:szCs w:val="28"/>
        </w:rPr>
        <w:lastRenderedPageBreak/>
        <w:t>Damit die Arbeit in der Werkstatt sicher ist:</w:t>
      </w:r>
    </w:p>
    <w:p w14:paraId="3F4D9C93" w14:textId="77777777" w:rsidR="000A3D61" w:rsidRDefault="000A3D61" w:rsidP="000A3D61">
      <w:pPr>
        <w:spacing w:after="200" w:line="360" w:lineRule="auto"/>
        <w:rPr>
          <w:rFonts w:ascii="Arial" w:eastAsia="Calibri" w:hAnsi="Arial" w:cs="Arial"/>
          <w:sz w:val="36"/>
          <w:szCs w:val="36"/>
        </w:rPr>
      </w:pPr>
      <w:r>
        <w:rPr>
          <w:rFonts w:ascii="Arial" w:eastAsia="Calibri" w:hAnsi="Arial" w:cs="Arial"/>
          <w:sz w:val="28"/>
          <w:szCs w:val="28"/>
        </w:rPr>
        <w:t xml:space="preserve">gibt es </w:t>
      </w:r>
      <w:r w:rsidRPr="00AE730B">
        <w:rPr>
          <w:rFonts w:ascii="Arial" w:eastAsia="Calibri" w:hAnsi="Arial" w:cs="Arial"/>
          <w:b/>
          <w:color w:val="FF0000"/>
          <w:sz w:val="36"/>
          <w:szCs w:val="36"/>
        </w:rPr>
        <w:t>Verbots-Zeichen</w:t>
      </w:r>
      <w:r w:rsidRPr="00583A75">
        <w:rPr>
          <w:rFonts w:ascii="Arial" w:eastAsia="Calibri" w:hAnsi="Arial" w:cs="Arial"/>
          <w:sz w:val="36"/>
          <w:szCs w:val="36"/>
        </w:rPr>
        <w:t>.</w:t>
      </w:r>
    </w:p>
    <w:p w14:paraId="1F7C7D36" w14:textId="77777777" w:rsidR="000A3D61" w:rsidRDefault="000A3D61" w:rsidP="000A3D61">
      <w:pPr>
        <w:pStyle w:val="Listenabsatz"/>
        <w:numPr>
          <w:ilvl w:val="0"/>
          <w:numId w:val="3"/>
        </w:numPr>
        <w:spacing w:before="0" w:line="360" w:lineRule="auto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Verbots-Zeichen zeigen ein Verbot.</w:t>
      </w:r>
    </w:p>
    <w:p w14:paraId="05DC30E0" w14:textId="77777777" w:rsidR="000A3D61" w:rsidRDefault="000A3D61" w:rsidP="000A3D61">
      <w:pPr>
        <w:pStyle w:val="Listenabsatz"/>
        <w:numPr>
          <w:ilvl w:val="0"/>
          <w:numId w:val="3"/>
        </w:numPr>
        <w:spacing w:before="0" w:line="360" w:lineRule="auto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Sie zeigen ein Verhalten, dass eine Gefahr auslösen kann.</w:t>
      </w:r>
    </w:p>
    <w:p w14:paraId="6B4BB3F3" w14:textId="77777777" w:rsidR="000A3D61" w:rsidRDefault="000A3D61" w:rsidP="000A3D61">
      <w:pPr>
        <w:pStyle w:val="Listenabsatz"/>
        <w:numPr>
          <w:ilvl w:val="0"/>
          <w:numId w:val="3"/>
        </w:numPr>
        <w:spacing w:before="0" w:line="360" w:lineRule="auto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Sie zeigen, was man nicht machen darf!</w:t>
      </w:r>
    </w:p>
    <w:p w14:paraId="5243626B" w14:textId="77777777" w:rsidR="000A3D61" w:rsidRDefault="000A3D61" w:rsidP="000A3D61">
      <w:pPr>
        <w:spacing w:after="20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Verbots-Zeichen sind rund.</w:t>
      </w:r>
    </w:p>
    <w:p w14:paraId="7E23877F" w14:textId="77777777" w:rsidR="000A3D61" w:rsidRDefault="000A3D61" w:rsidP="000A3D61">
      <w:pPr>
        <w:spacing w:after="20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Sie haben einen roten Rand und sind durch-gestrichen.</w:t>
      </w:r>
    </w:p>
    <w:p w14:paraId="3412112B" w14:textId="77777777" w:rsidR="000A3D61" w:rsidRPr="00A848EE" w:rsidRDefault="000A3D61" w:rsidP="000A3D61">
      <w:pPr>
        <w:spacing w:after="200"/>
        <w:rPr>
          <w:rFonts w:ascii="Arial" w:eastAsia="Calibri" w:hAnsi="Arial" w:cs="Arial"/>
          <w:sz w:val="20"/>
          <w:szCs w:val="20"/>
        </w:rPr>
      </w:pPr>
    </w:p>
    <w:p w14:paraId="3429662E" w14:textId="77777777" w:rsidR="000A3D61" w:rsidRDefault="000A3D61" w:rsidP="000A3D61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Zum Beispiel:</w:t>
      </w:r>
    </w:p>
    <w:p w14:paraId="3341B818" w14:textId="77777777" w:rsidR="000A3D61" w:rsidRPr="00A848EE" w:rsidRDefault="000A3D61" w:rsidP="000A3D61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14:paraId="7B405232" w14:textId="77777777" w:rsidR="000A3D61" w:rsidRDefault="000A3D61" w:rsidP="000A3D61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5F1B6B">
        <w:rPr>
          <w:rFonts w:ascii="Arial" w:eastAsia="Calibri" w:hAnsi="Arial" w:cs="Arial"/>
          <w:noProof/>
          <w:sz w:val="28"/>
          <w:szCs w:val="28"/>
          <w:lang w:eastAsia="de-DE"/>
        </w:rPr>
        <w:drawing>
          <wp:inline distT="0" distB="0" distL="0" distR="0" wp14:anchorId="31CB7186" wp14:editId="64CEEC3B">
            <wp:extent cx="900000" cy="900000"/>
            <wp:effectExtent l="0" t="0" r="0" b="0"/>
            <wp:docPr id="11" name="Grafik 11" descr="Verbotszeichen - Zutritt für Unbefugte verbote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erbotszeichen - Zutritt für Unbefugte verboten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8"/>
          <w:szCs w:val="28"/>
        </w:rPr>
        <w:t>Stopp – Zutritt verboten!</w:t>
      </w:r>
    </w:p>
    <w:p w14:paraId="6D9E546D" w14:textId="77777777" w:rsidR="000A3D61" w:rsidRDefault="000A3D61" w:rsidP="000A3D61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5F1B6B">
        <w:rPr>
          <w:rFonts w:ascii="Arial" w:eastAsia="Calibri" w:hAnsi="Arial" w:cs="Arial"/>
          <w:noProof/>
          <w:sz w:val="28"/>
          <w:szCs w:val="28"/>
          <w:lang w:eastAsia="de-DE"/>
        </w:rPr>
        <w:drawing>
          <wp:inline distT="0" distB="0" distL="0" distR="0" wp14:anchorId="7149895E" wp14:editId="2D27D79B">
            <wp:extent cx="900000" cy="900000"/>
            <wp:effectExtent l="0" t="0" r="0" b="0"/>
            <wp:docPr id="12" name="Grafik 12" descr="Verbotszeichen - Rauchen verboten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erbotszeichen - Rauchen verboten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8"/>
          <w:szCs w:val="28"/>
        </w:rPr>
        <w:t>Rauchen verboten!</w:t>
      </w:r>
    </w:p>
    <w:p w14:paraId="6E19DAFF" w14:textId="77777777" w:rsidR="000A3D61" w:rsidRDefault="000A3D61" w:rsidP="000A3D61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5F1B6B">
        <w:rPr>
          <w:rFonts w:ascii="Arial" w:eastAsia="Calibri" w:hAnsi="Arial" w:cs="Arial"/>
          <w:noProof/>
          <w:sz w:val="28"/>
          <w:szCs w:val="28"/>
          <w:lang w:eastAsia="de-DE"/>
        </w:rPr>
        <w:drawing>
          <wp:inline distT="0" distB="0" distL="0" distR="0" wp14:anchorId="6C8723E8" wp14:editId="177969E1">
            <wp:extent cx="900000" cy="900000"/>
            <wp:effectExtent l="0" t="0" r="0" b="0"/>
            <wp:docPr id="13" name="Grafik 13" descr="Verbotszeichen - Mobilfunk verbote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erbotszeichen - Mobilfunk verbote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8"/>
          <w:szCs w:val="28"/>
        </w:rPr>
        <w:t>Telefonieren mit dem Handy verboten!</w:t>
      </w:r>
    </w:p>
    <w:p w14:paraId="70F35D26" w14:textId="77777777" w:rsidR="000A3D61" w:rsidRDefault="000A3D61" w:rsidP="000A3D61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C4427B">
        <w:rPr>
          <w:rFonts w:ascii="Arial" w:eastAsia="Calibri" w:hAnsi="Arial" w:cs="Arial"/>
          <w:noProof/>
          <w:sz w:val="28"/>
          <w:szCs w:val="28"/>
          <w:lang w:eastAsia="de-DE"/>
        </w:rPr>
        <w:drawing>
          <wp:inline distT="0" distB="0" distL="0" distR="0" wp14:anchorId="27DF941D" wp14:editId="4741D8ED">
            <wp:extent cx="900000" cy="900000"/>
            <wp:effectExtent l="0" t="0" r="0" b="0"/>
            <wp:docPr id="2" name="Grafik 2" descr="Verbotszeichen - Feuer und offenes Licht und Rauchen verboten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botszeichen - Feuer und offenes Licht und Rauchen verboten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8"/>
          <w:szCs w:val="28"/>
        </w:rPr>
        <w:t>Offenes Feuer verboten!</w:t>
      </w:r>
    </w:p>
    <w:p w14:paraId="43496607" w14:textId="77777777" w:rsidR="000A3D61" w:rsidRDefault="000A3D61" w:rsidP="000A3D61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71DBF1AF" w14:textId="77777777" w:rsidR="000A3D61" w:rsidRDefault="000A3D61" w:rsidP="000A3D61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1DD3A9EE" w14:textId="77777777" w:rsidR="000A3D61" w:rsidRPr="00C4427B" w:rsidRDefault="000A3D61" w:rsidP="000A3D61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C4427B">
        <w:rPr>
          <w:rFonts w:ascii="Arial" w:eastAsia="Calibri" w:hAnsi="Arial" w:cs="Arial"/>
          <w:sz w:val="28"/>
          <w:szCs w:val="28"/>
        </w:rPr>
        <w:lastRenderedPageBreak/>
        <w:t>Damit die Arbeit in der Werkstatt sicher ist:</w:t>
      </w:r>
    </w:p>
    <w:p w14:paraId="5C2AE3E7" w14:textId="77777777" w:rsidR="000A3D61" w:rsidRDefault="000A3D61" w:rsidP="000A3D61">
      <w:pPr>
        <w:spacing w:after="200" w:line="360" w:lineRule="auto"/>
        <w:rPr>
          <w:rFonts w:ascii="Arial" w:eastAsia="Calibri" w:hAnsi="Arial" w:cs="Arial"/>
          <w:sz w:val="36"/>
          <w:szCs w:val="36"/>
        </w:rPr>
      </w:pPr>
      <w:r w:rsidRPr="00C4427B">
        <w:rPr>
          <w:rFonts w:ascii="Arial" w:eastAsia="Calibri" w:hAnsi="Arial" w:cs="Arial"/>
          <w:sz w:val="28"/>
          <w:szCs w:val="28"/>
        </w:rPr>
        <w:t>gibt es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AE730B">
        <w:rPr>
          <w:rFonts w:ascii="Arial" w:eastAsia="Calibri" w:hAnsi="Arial" w:cs="Arial"/>
          <w:b/>
          <w:color w:val="FFC000"/>
          <w:sz w:val="36"/>
          <w:szCs w:val="36"/>
        </w:rPr>
        <w:t>Warn-Zeichen</w:t>
      </w:r>
      <w:r w:rsidRPr="00C4427B">
        <w:rPr>
          <w:rFonts w:ascii="Arial" w:eastAsia="Calibri" w:hAnsi="Arial" w:cs="Arial"/>
          <w:sz w:val="36"/>
          <w:szCs w:val="36"/>
        </w:rPr>
        <w:t>.</w:t>
      </w:r>
    </w:p>
    <w:p w14:paraId="747609F4" w14:textId="77777777" w:rsidR="000A3D61" w:rsidRDefault="000A3D61" w:rsidP="000A3D61">
      <w:pPr>
        <w:pStyle w:val="Listenabsatz"/>
        <w:numPr>
          <w:ilvl w:val="0"/>
          <w:numId w:val="3"/>
        </w:numPr>
        <w:spacing w:before="0" w:line="360" w:lineRule="auto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Warnzeichen zeigen eine Gefahr.</w:t>
      </w:r>
    </w:p>
    <w:p w14:paraId="6F68CB33" w14:textId="77777777" w:rsidR="000A3D61" w:rsidRDefault="000A3D61" w:rsidP="000A3D61">
      <w:pPr>
        <w:pStyle w:val="Listenabsatz"/>
        <w:numPr>
          <w:ilvl w:val="0"/>
          <w:numId w:val="3"/>
        </w:numPr>
        <w:spacing w:before="0" w:line="360" w:lineRule="auto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Oder Warnzeichen zeigen Hindernisse.</w:t>
      </w:r>
    </w:p>
    <w:p w14:paraId="22486395" w14:textId="77777777" w:rsidR="000A3D61" w:rsidRDefault="000A3D61" w:rsidP="000A3D61">
      <w:pPr>
        <w:pStyle w:val="Listenabsatz"/>
        <w:numPr>
          <w:ilvl w:val="0"/>
          <w:numId w:val="3"/>
        </w:numPr>
        <w:spacing w:before="0" w:line="360" w:lineRule="auto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Sie zeigen, dass man sehr vorsichtig sein muss!</w:t>
      </w:r>
    </w:p>
    <w:p w14:paraId="4E210EF0" w14:textId="77777777" w:rsidR="000A3D61" w:rsidRDefault="000A3D61" w:rsidP="000A3D61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Warn-Zeichen sind drei-eckig.</w:t>
      </w:r>
    </w:p>
    <w:p w14:paraId="6546F5C9" w14:textId="77777777" w:rsidR="000A3D61" w:rsidRDefault="000A3D61" w:rsidP="000A3D61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Sie haben eine gelbe Hintergrund-Farbe.</w:t>
      </w:r>
    </w:p>
    <w:p w14:paraId="6E500FBC" w14:textId="77777777" w:rsidR="000A3D61" w:rsidRDefault="000A3D61" w:rsidP="000A3D61">
      <w:pPr>
        <w:rPr>
          <w:rFonts w:ascii="Arial" w:eastAsia="Calibri" w:hAnsi="Arial" w:cs="Arial"/>
          <w:sz w:val="28"/>
          <w:szCs w:val="28"/>
        </w:rPr>
      </w:pPr>
    </w:p>
    <w:p w14:paraId="107898D5" w14:textId="77777777" w:rsidR="000A3D61" w:rsidRDefault="000A3D61" w:rsidP="000A3D61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Zum Beispiel:</w:t>
      </w:r>
    </w:p>
    <w:p w14:paraId="7D8BEED4" w14:textId="77777777" w:rsidR="000A3D61" w:rsidRDefault="000A3D61" w:rsidP="000A3D61">
      <w:pPr>
        <w:rPr>
          <w:rFonts w:ascii="Arial" w:eastAsia="Calibri" w:hAnsi="Arial" w:cs="Arial"/>
          <w:sz w:val="28"/>
          <w:szCs w:val="28"/>
        </w:rPr>
      </w:pPr>
    </w:p>
    <w:p w14:paraId="7C5637D8" w14:textId="77777777" w:rsidR="000A3D61" w:rsidRPr="00906365" w:rsidRDefault="000A3D61" w:rsidP="000A3D61">
      <w:pPr>
        <w:rPr>
          <w:rFonts w:ascii="Arial" w:hAnsi="Arial" w:cs="Arial"/>
          <w:sz w:val="28"/>
          <w:szCs w:val="28"/>
        </w:rPr>
      </w:pPr>
      <w:r w:rsidRPr="00936E35">
        <w:rPr>
          <w:color w:val="0000FF"/>
        </w:rPr>
        <w:t xml:space="preserve"> </w:t>
      </w:r>
      <w:r w:rsidRPr="00936E35">
        <w:rPr>
          <w:rFonts w:ascii="Arial" w:eastAsia="Calibri" w:hAnsi="Arial" w:cs="Arial"/>
          <w:noProof/>
          <w:sz w:val="28"/>
          <w:szCs w:val="28"/>
          <w:lang w:eastAsia="de-DE"/>
        </w:rPr>
        <w:drawing>
          <wp:inline distT="0" distB="0" distL="0" distR="0" wp14:anchorId="442BE55F" wp14:editId="630B4F37">
            <wp:extent cx="900000" cy="900000"/>
            <wp:effectExtent l="0" t="0" r="0" b="0"/>
            <wp:docPr id="1" name="Grafik 1" descr="Warnzeichen - Warnung vor Rutschgefahr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nzeichen - Warnung vor Rutschgefahr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</w:rPr>
        <w:t xml:space="preserve"> </w:t>
      </w:r>
      <w:r w:rsidRPr="00936E35">
        <w:rPr>
          <w:rFonts w:ascii="Arial" w:hAnsi="Arial" w:cs="Arial"/>
          <w:sz w:val="28"/>
          <w:szCs w:val="28"/>
        </w:rPr>
        <w:t>Rutschgefahr</w:t>
      </w:r>
    </w:p>
    <w:p w14:paraId="12A94AFD" w14:textId="77777777" w:rsidR="000A3D61" w:rsidRPr="00936E35" w:rsidRDefault="000A3D61" w:rsidP="000A3D61">
      <w:pPr>
        <w:rPr>
          <w:rFonts w:ascii="Arial" w:eastAsia="Calibri" w:hAnsi="Arial" w:cs="Arial"/>
          <w:sz w:val="28"/>
          <w:szCs w:val="28"/>
        </w:rPr>
      </w:pPr>
      <w:r w:rsidRPr="00936E35">
        <w:rPr>
          <w:rFonts w:ascii="Arial" w:eastAsia="Calibri" w:hAnsi="Arial" w:cs="Arial"/>
          <w:noProof/>
          <w:sz w:val="28"/>
          <w:szCs w:val="28"/>
          <w:lang w:eastAsia="de-DE"/>
        </w:rPr>
        <w:drawing>
          <wp:inline distT="0" distB="0" distL="0" distR="0" wp14:anchorId="43EAEBCA" wp14:editId="2664730F">
            <wp:extent cx="900000" cy="900000"/>
            <wp:effectExtent l="0" t="0" r="0" b="0"/>
            <wp:docPr id="14" name="Grafik 14" descr="Warnzeichen - Warnung vor giftigen Stoffen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nzeichen - Warnung vor giftigen Stoffen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8"/>
          <w:szCs w:val="28"/>
        </w:rPr>
        <w:t xml:space="preserve"> Giftige Stoffe</w:t>
      </w:r>
    </w:p>
    <w:p w14:paraId="03AE8695" w14:textId="77777777" w:rsidR="000A3D61" w:rsidRDefault="000A3D61" w:rsidP="000A3D61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936E35">
        <w:rPr>
          <w:rFonts w:ascii="Arial" w:eastAsia="Calibri" w:hAnsi="Arial" w:cs="Arial"/>
          <w:b/>
          <w:noProof/>
          <w:color w:val="548DD4"/>
          <w:sz w:val="28"/>
          <w:szCs w:val="28"/>
          <w:lang w:eastAsia="de-DE"/>
        </w:rPr>
        <w:drawing>
          <wp:inline distT="0" distB="0" distL="0" distR="0" wp14:anchorId="769ED5A5" wp14:editId="46771AEB">
            <wp:extent cx="900000" cy="900000"/>
            <wp:effectExtent l="0" t="0" r="0" b="0"/>
            <wp:docPr id="15" name="Grafik 15" descr="https://t3.ftcdn.net/jpg/00/49/83/78/240_F_49837831_ZMUmwQh59RSMDZtOKPHFwxVbf0JuGQAf.jpg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3.ftcdn.net/jpg/00/49/83/78/240_F_49837831_ZMUmwQh59RSMDZtOKPHFwxVbf0JuGQAf.jpg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8"/>
          <w:szCs w:val="28"/>
        </w:rPr>
        <w:t>Warnung vor Flur-Förder-Fahrzeugen = Gabel-Stapler</w:t>
      </w:r>
    </w:p>
    <w:p w14:paraId="596DBE38" w14:textId="77777777" w:rsidR="000A3D61" w:rsidRPr="00936E35" w:rsidRDefault="000A3D61" w:rsidP="000A3D61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906365">
        <w:rPr>
          <w:rFonts w:ascii="Arial" w:eastAsia="Calibri" w:hAnsi="Arial" w:cs="Arial"/>
          <w:noProof/>
          <w:sz w:val="28"/>
          <w:szCs w:val="28"/>
          <w:lang w:eastAsia="de-DE"/>
        </w:rPr>
        <w:drawing>
          <wp:inline distT="0" distB="0" distL="0" distR="0" wp14:anchorId="62508C80" wp14:editId="472AF041">
            <wp:extent cx="900000" cy="900000"/>
            <wp:effectExtent l="0" t="0" r="0" b="0"/>
            <wp:docPr id="17" name="Grafik 17" descr="Warnzeichen - Warnung vor Ätzenden Stoffen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rnzeichen - Warnung vor Ätzenden Stoffen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8"/>
          <w:szCs w:val="28"/>
        </w:rPr>
        <w:t xml:space="preserve"> Ätzende Stoffe</w:t>
      </w:r>
    </w:p>
    <w:p w14:paraId="62275E1B" w14:textId="67CD440B" w:rsidR="000A3D61" w:rsidRDefault="000A3D61" w:rsidP="000A3D61">
      <w:pPr>
        <w:spacing w:after="200" w:line="276" w:lineRule="auto"/>
        <w:rPr>
          <w:rFonts w:ascii="Arial" w:eastAsia="Calibri" w:hAnsi="Arial" w:cs="Arial"/>
          <w:b/>
          <w:color w:val="548DD4"/>
          <w:sz w:val="28"/>
          <w:szCs w:val="28"/>
        </w:rPr>
      </w:pPr>
    </w:p>
    <w:p w14:paraId="48B842E5" w14:textId="08D0EE59" w:rsidR="00AE730B" w:rsidRDefault="00AE730B" w:rsidP="000A3D61">
      <w:pPr>
        <w:spacing w:after="200" w:line="276" w:lineRule="auto"/>
        <w:rPr>
          <w:rFonts w:ascii="Arial" w:eastAsia="Calibri" w:hAnsi="Arial" w:cs="Arial"/>
          <w:b/>
          <w:color w:val="548DD4"/>
          <w:sz w:val="28"/>
          <w:szCs w:val="28"/>
        </w:rPr>
      </w:pPr>
    </w:p>
    <w:p w14:paraId="52548487" w14:textId="77777777" w:rsidR="00AE730B" w:rsidRDefault="00AE730B" w:rsidP="000A3D61">
      <w:pPr>
        <w:spacing w:after="200" w:line="276" w:lineRule="auto"/>
        <w:rPr>
          <w:rFonts w:ascii="Arial" w:eastAsia="Calibri" w:hAnsi="Arial" w:cs="Arial"/>
          <w:b/>
          <w:color w:val="548DD4"/>
          <w:sz w:val="28"/>
          <w:szCs w:val="28"/>
        </w:rPr>
      </w:pPr>
    </w:p>
    <w:p w14:paraId="1B522400" w14:textId="77777777" w:rsidR="000A3D61" w:rsidRPr="00906365" w:rsidRDefault="000A3D61" w:rsidP="000A3D61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906365">
        <w:rPr>
          <w:rFonts w:ascii="Arial" w:eastAsia="Calibri" w:hAnsi="Arial" w:cs="Arial"/>
          <w:sz w:val="28"/>
          <w:szCs w:val="28"/>
        </w:rPr>
        <w:lastRenderedPageBreak/>
        <w:t>Damit die Arbeit in der Werkstatt sicher ist:</w:t>
      </w:r>
    </w:p>
    <w:p w14:paraId="393BE6F2" w14:textId="77777777" w:rsidR="000A3D61" w:rsidRDefault="000A3D61" w:rsidP="000A3D61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906365">
        <w:rPr>
          <w:rFonts w:ascii="Arial" w:eastAsia="Calibri" w:hAnsi="Arial" w:cs="Arial"/>
          <w:sz w:val="28"/>
          <w:szCs w:val="28"/>
        </w:rPr>
        <w:t>gibt es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AE730B">
        <w:rPr>
          <w:rFonts w:ascii="Arial" w:eastAsia="Calibri" w:hAnsi="Arial" w:cs="Arial"/>
          <w:b/>
          <w:color w:val="00B050"/>
          <w:sz w:val="36"/>
          <w:szCs w:val="36"/>
        </w:rPr>
        <w:t>Rettungs-Zeichen</w:t>
      </w:r>
      <w:r>
        <w:rPr>
          <w:rFonts w:ascii="Arial" w:eastAsia="Calibri" w:hAnsi="Arial" w:cs="Arial"/>
          <w:sz w:val="28"/>
          <w:szCs w:val="28"/>
        </w:rPr>
        <w:t>.</w:t>
      </w:r>
    </w:p>
    <w:p w14:paraId="4A17AEAD" w14:textId="77777777" w:rsidR="000A3D61" w:rsidRDefault="000A3D61" w:rsidP="000A3D61">
      <w:pPr>
        <w:pStyle w:val="Listenabsatz"/>
        <w:numPr>
          <w:ilvl w:val="0"/>
          <w:numId w:val="3"/>
        </w:numPr>
        <w:spacing w:before="0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Rettungszeichen zeigen Geräte und Rettungswege.</w:t>
      </w:r>
    </w:p>
    <w:p w14:paraId="0994F7BF" w14:textId="77777777" w:rsidR="000A3D61" w:rsidRDefault="000A3D61" w:rsidP="000A3D61">
      <w:pPr>
        <w:pStyle w:val="Listenabsatz"/>
        <w:numPr>
          <w:ilvl w:val="0"/>
          <w:numId w:val="3"/>
        </w:numPr>
        <w:spacing w:before="0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Sie sind für die Rettung von Personen sehr wichtig.</w:t>
      </w:r>
    </w:p>
    <w:p w14:paraId="32F10625" w14:textId="77777777" w:rsidR="000A3D61" w:rsidRDefault="000A3D61" w:rsidP="000A3D61">
      <w:pPr>
        <w:pStyle w:val="Listenabsatz"/>
        <w:numPr>
          <w:ilvl w:val="0"/>
          <w:numId w:val="3"/>
        </w:numPr>
        <w:spacing w:before="0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Sie zeigen uns, wo Hilfe ist!</w:t>
      </w:r>
    </w:p>
    <w:p w14:paraId="63859647" w14:textId="77777777" w:rsidR="000A3D61" w:rsidRDefault="000A3D61" w:rsidP="000A3D61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Rettungs-Zeichen sind vier-eckig.</w:t>
      </w:r>
    </w:p>
    <w:p w14:paraId="16E2FDA8" w14:textId="77777777" w:rsidR="000A3D61" w:rsidRDefault="000A3D61" w:rsidP="000A3D61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Sie haben eine grüne Hintergrund-Farbe.</w:t>
      </w:r>
    </w:p>
    <w:p w14:paraId="1D29E409" w14:textId="77777777" w:rsidR="000A3D61" w:rsidRDefault="000A3D61" w:rsidP="000A3D61">
      <w:pPr>
        <w:rPr>
          <w:rFonts w:ascii="Arial" w:eastAsia="Calibri" w:hAnsi="Arial" w:cs="Arial"/>
          <w:sz w:val="28"/>
          <w:szCs w:val="28"/>
        </w:rPr>
      </w:pPr>
    </w:p>
    <w:p w14:paraId="6B1DE41D" w14:textId="77777777" w:rsidR="000A3D61" w:rsidRDefault="000A3D61" w:rsidP="000A3D61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Zum Beispiel:</w:t>
      </w:r>
    </w:p>
    <w:p w14:paraId="74C52B3C" w14:textId="77777777" w:rsidR="000A3D61" w:rsidRPr="00A848EE" w:rsidRDefault="000A3D61" w:rsidP="000A3D61">
      <w:pPr>
        <w:rPr>
          <w:rFonts w:ascii="Arial" w:hAnsi="Arial" w:cs="Arial"/>
          <w:sz w:val="28"/>
          <w:szCs w:val="28"/>
        </w:rPr>
      </w:pPr>
      <w:r w:rsidRPr="00A848EE">
        <w:rPr>
          <w:color w:val="0000FF"/>
        </w:rPr>
        <w:t xml:space="preserve"> </w:t>
      </w:r>
      <w:r w:rsidRPr="00A848EE">
        <w:rPr>
          <w:rFonts w:ascii="Arial" w:eastAsia="Calibri" w:hAnsi="Arial" w:cs="Arial"/>
          <w:noProof/>
          <w:sz w:val="28"/>
          <w:szCs w:val="28"/>
          <w:lang w:eastAsia="de-DE"/>
        </w:rPr>
        <w:drawing>
          <wp:inline distT="0" distB="0" distL="0" distR="0" wp14:anchorId="554FBAB7" wp14:editId="6EBAD4CC">
            <wp:extent cx="900000" cy="900000"/>
            <wp:effectExtent l="0" t="0" r="0" b="0"/>
            <wp:docPr id="18" name="Grafik 18" descr="Rettungszeichen - Rettungsweg (alt)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ttungszeichen - Rettungsweg (alt)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</w:rPr>
        <w:t xml:space="preserve"> </w:t>
      </w:r>
      <w:r>
        <w:rPr>
          <w:rFonts w:ascii="Arial" w:hAnsi="Arial" w:cs="Arial"/>
          <w:sz w:val="28"/>
          <w:szCs w:val="28"/>
        </w:rPr>
        <w:t>Rettungs-Weg</w:t>
      </w:r>
    </w:p>
    <w:p w14:paraId="4B18A2FE" w14:textId="77777777" w:rsidR="000A3D61" w:rsidRDefault="000A3D61" w:rsidP="000A3D61">
      <w:pPr>
        <w:rPr>
          <w:rFonts w:ascii="Arial" w:eastAsia="Calibri" w:hAnsi="Arial" w:cs="Arial"/>
          <w:sz w:val="28"/>
          <w:szCs w:val="28"/>
        </w:rPr>
      </w:pPr>
      <w:r w:rsidRPr="00A848EE">
        <w:rPr>
          <w:rFonts w:ascii="Arial" w:eastAsia="Calibri" w:hAnsi="Arial" w:cs="Arial"/>
          <w:noProof/>
          <w:sz w:val="28"/>
          <w:szCs w:val="28"/>
          <w:lang w:eastAsia="de-DE"/>
        </w:rPr>
        <w:drawing>
          <wp:inline distT="0" distB="0" distL="0" distR="0" wp14:anchorId="1082798B" wp14:editId="787D7E78">
            <wp:extent cx="900000" cy="900000"/>
            <wp:effectExtent l="0" t="0" r="0" b="0"/>
            <wp:docPr id="19" name="Grafik 19" descr="Rettungszeichen - Sammelstelle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ttungszeichen - Sammelstelle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8"/>
          <w:szCs w:val="28"/>
        </w:rPr>
        <w:t xml:space="preserve"> Sammel-Platz</w:t>
      </w:r>
    </w:p>
    <w:p w14:paraId="0B31D067" w14:textId="77777777" w:rsidR="000A3D61" w:rsidRDefault="000A3D61" w:rsidP="000A3D61">
      <w:pPr>
        <w:rPr>
          <w:rFonts w:ascii="Arial" w:eastAsia="Calibri" w:hAnsi="Arial" w:cs="Arial"/>
          <w:sz w:val="28"/>
          <w:szCs w:val="28"/>
        </w:rPr>
      </w:pPr>
    </w:p>
    <w:p w14:paraId="1114C900" w14:textId="77777777" w:rsidR="000A3D61" w:rsidRDefault="000A3D61" w:rsidP="000A3D61">
      <w:pPr>
        <w:rPr>
          <w:rFonts w:ascii="Arial" w:eastAsia="Calibri" w:hAnsi="Arial" w:cs="Arial"/>
          <w:sz w:val="28"/>
          <w:szCs w:val="28"/>
        </w:rPr>
      </w:pPr>
      <w:r w:rsidRPr="00A848EE">
        <w:rPr>
          <w:rFonts w:ascii="Arial" w:eastAsia="Calibri" w:hAnsi="Arial" w:cs="Arial"/>
          <w:noProof/>
          <w:sz w:val="28"/>
          <w:szCs w:val="28"/>
          <w:lang w:eastAsia="de-DE"/>
        </w:rPr>
        <w:drawing>
          <wp:inline distT="0" distB="0" distL="0" distR="0" wp14:anchorId="0169AB8C" wp14:editId="4DE6C757">
            <wp:extent cx="900000" cy="900000"/>
            <wp:effectExtent l="0" t="0" r="0" b="0"/>
            <wp:docPr id="20" name="Grafik 20" descr="Rettungszeichen - Notruftelefon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ttungszeichen - Notruftelefon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8"/>
          <w:szCs w:val="28"/>
        </w:rPr>
        <w:t>Notruf-Telefon</w:t>
      </w:r>
    </w:p>
    <w:p w14:paraId="656FC6B6" w14:textId="77777777" w:rsidR="000A3D61" w:rsidRDefault="000A3D61" w:rsidP="000A3D61">
      <w:pPr>
        <w:rPr>
          <w:rFonts w:ascii="Arial" w:eastAsia="Calibri" w:hAnsi="Arial" w:cs="Arial"/>
          <w:sz w:val="28"/>
          <w:szCs w:val="28"/>
        </w:rPr>
      </w:pPr>
    </w:p>
    <w:p w14:paraId="0C27196C" w14:textId="77777777" w:rsidR="000A3D61" w:rsidRPr="00A848EE" w:rsidRDefault="000A3D61" w:rsidP="000A3D61">
      <w:pPr>
        <w:rPr>
          <w:rFonts w:ascii="Arial" w:eastAsia="Calibri" w:hAnsi="Arial" w:cs="Arial"/>
          <w:sz w:val="28"/>
          <w:szCs w:val="28"/>
        </w:rPr>
      </w:pPr>
      <w:r w:rsidRPr="00A848EE">
        <w:rPr>
          <w:rFonts w:ascii="Arial" w:eastAsia="Calibri" w:hAnsi="Arial" w:cs="Arial"/>
          <w:noProof/>
          <w:sz w:val="28"/>
          <w:szCs w:val="28"/>
          <w:lang w:eastAsia="de-DE"/>
        </w:rPr>
        <w:drawing>
          <wp:inline distT="0" distB="0" distL="0" distR="0" wp14:anchorId="297A3843" wp14:editId="50CD379C">
            <wp:extent cx="900000" cy="900000"/>
            <wp:effectExtent l="0" t="0" r="0" b="0"/>
            <wp:docPr id="22" name="Grafik 22" descr="Rettungszeichen - Erste Hilfe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ttungszeichen - Erste Hilfe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8"/>
          <w:szCs w:val="28"/>
        </w:rPr>
        <w:t>Erste Hilfe</w:t>
      </w:r>
    </w:p>
    <w:p w14:paraId="50ACAC82" w14:textId="5234FA3E" w:rsidR="000A3D61" w:rsidRDefault="000A3D61" w:rsidP="000A3D61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0794D28A" w14:textId="4F1EB414" w:rsidR="00BD271C" w:rsidRPr="00AE730B" w:rsidRDefault="000A3D61" w:rsidP="00AE730B">
      <w:pPr>
        <w:spacing w:after="200" w:line="276" w:lineRule="auto"/>
        <w:rPr>
          <w:rFonts w:ascii="Arial" w:eastAsia="Calibri" w:hAnsi="Arial" w:cs="Times New Roman"/>
          <w:sz w:val="16"/>
          <w:szCs w:val="16"/>
        </w:rPr>
      </w:pPr>
      <w:bookmarkStart w:id="0" w:name="_GoBack"/>
      <w:r>
        <w:rPr>
          <w:rFonts w:ascii="Arial" w:eastAsia="Calibri" w:hAnsi="Arial" w:cs="Times New Roman"/>
          <w:sz w:val="16"/>
          <w:szCs w:val="16"/>
        </w:rPr>
        <w:t>© Lebenshilfe für Menschen mit geistiger Behinderung e. v. Illustrator Stefan Albers, Atelier Fleetinsel,2013</w:t>
      </w:r>
    </w:p>
    <w:bookmarkEnd w:id="0"/>
    <w:permEnd w:id="326837603"/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headerReference w:type="default" r:id="rId45"/>
      <w:footerReference w:type="default" r:id="rId4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4C85C782" w:rsidR="00BD271C" w:rsidRDefault="000A3D61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35AACB42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AE730B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392AF" w14:textId="73BAD2CA" w:rsidR="000A3D61" w:rsidRPr="00AE730B" w:rsidRDefault="00AE730B">
    <w:pPr>
      <w:pStyle w:val="Kopfzeile"/>
      <w:rPr>
        <w:rFonts w:ascii="Arial" w:hAnsi="Arial" w:cs="Arial"/>
        <w:sz w:val="30"/>
        <w:szCs w:val="30"/>
      </w:rPr>
    </w:pPr>
    <w:r>
      <w:rPr>
        <w:rFonts w:ascii="Arial" w:hAnsi="Arial" w:cs="Arial"/>
        <w:sz w:val="30"/>
        <w:szCs w:val="30"/>
      </w:rPr>
      <w:t>Handout: Arbeitssicherheit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CCB"/>
    <w:multiLevelType w:val="hybridMultilevel"/>
    <w:tmpl w:val="DF88F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C62"/>
    <w:multiLevelType w:val="hybridMultilevel"/>
    <w:tmpl w:val="81421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C4E75"/>
    <w:multiLevelType w:val="hybridMultilevel"/>
    <w:tmpl w:val="E752FB14"/>
    <w:lvl w:ilvl="0" w:tplc="367492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1C"/>
    <w:rsid w:val="000A3D61"/>
    <w:rsid w:val="000D4FA9"/>
    <w:rsid w:val="001B1E97"/>
    <w:rsid w:val="00561825"/>
    <w:rsid w:val="00583D80"/>
    <w:rsid w:val="0062540F"/>
    <w:rsid w:val="00694F0E"/>
    <w:rsid w:val="00842501"/>
    <w:rsid w:val="00AE730B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0A3D61"/>
    <w:pPr>
      <w:spacing w:before="120" w:after="200" w:line="276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ock.adobe.com/de/images/gebotszeichen-augenschutz-benutzen/49850096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hyperlink" Target="https://stock.adobe.com/de/images/rettungszeichen-sammelstelle/49841601" TargetMode="External"/><Relationship Id="rId21" Type="http://schemas.openxmlformats.org/officeDocument/2006/relationships/hyperlink" Target="https://stock.adobe.com/de/images/verbotszeichen-zutritt-fur-unbefugte-verboten/49848483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9" Type="http://schemas.openxmlformats.org/officeDocument/2006/relationships/hyperlink" Target="https://stock.adobe.com/de/images/warnzeichen-warnung-vor-rutschgefahr/4983936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ng.com/images/search?view=detailV2&amp;ccid=SaRGmOMa&amp;id=ED703DABDEAAAB8C8B526EA1ED1CD244E0C551F2&amp;thid=OIP.SaRGmOMa2ciECcGPSM7SNgHaJQ&amp;mediaurl=https://bgw.uv-lernportal.de/data/BGWLP/mobs/mm_18961/PSA0006%20GaLa%20RZNEU%206.jpg&amp;exph=1180&amp;expw=944&amp;q=bgw+bilder&amp;simid=608036156474396268&amp;selectedIndex=18&amp;qpvt=bgw+bilder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s://stock.adobe.com/de/images/rettungszeichen-rettungsweg-alt/49841636" TargetMode="External"/><Relationship Id="rId40" Type="http://schemas.openxmlformats.org/officeDocument/2006/relationships/image" Target="media/image16.jpeg"/><Relationship Id="rId45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stock.adobe.com/de/images/gebotszeichen-kopfschutz-benutzen/49850064" TargetMode="External"/><Relationship Id="rId23" Type="http://schemas.openxmlformats.org/officeDocument/2006/relationships/hyperlink" Target="https://stock.adobe.com/de/images/verbotszeichen-rauchen-verboten/49848579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10" Type="http://schemas.openxmlformats.org/officeDocument/2006/relationships/image" Target="media/image1.png"/><Relationship Id="rId19" Type="http://schemas.openxmlformats.org/officeDocument/2006/relationships/hyperlink" Target="https://stock.adobe.com/de/images/gebotszeichen-handschutz-benutzen/49850109" TargetMode="External"/><Relationship Id="rId31" Type="http://schemas.openxmlformats.org/officeDocument/2006/relationships/hyperlink" Target="https://stock.adobe.com/de/images/warnzeichen-warnung-vor-giftigen-stoffen/49837841" TargetMode="External"/><Relationship Id="rId44" Type="http://schemas.openxmlformats.org/officeDocument/2006/relationships/image" Target="media/image1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stock.adobe.com/de/images/verbotszeichen-feuer-und-offenes-licht-und-rauchen-verboten/49848520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stock.adobe.com/de/images/warnzeichen-warnung-vor-atzenden-stoffen/49837842" TargetMode="External"/><Relationship Id="rId43" Type="http://schemas.openxmlformats.org/officeDocument/2006/relationships/hyperlink" Target="https://stock.adobe.com/de/images/rettungszeichen-erste-hilfe/49841619" TargetMode="External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s://stock.adobe.com/de/images/gebotszeichen-fussschutz-benutzen/49850101" TargetMode="External"/><Relationship Id="rId25" Type="http://schemas.openxmlformats.org/officeDocument/2006/relationships/hyperlink" Target="https://stock.adobe.com/de/images/verbotszeichen-mobilfunk-verboten/49848556" TargetMode="External"/><Relationship Id="rId33" Type="http://schemas.openxmlformats.org/officeDocument/2006/relationships/hyperlink" Target="https://stock.adobe.com/de/images/warnzeichen-warnung-vor-flurforderzeugen/49837831" TargetMode="External"/><Relationship Id="rId38" Type="http://schemas.openxmlformats.org/officeDocument/2006/relationships/image" Target="media/image15.jpeg"/><Relationship Id="rId46" Type="http://schemas.openxmlformats.org/officeDocument/2006/relationships/footer" Target="footer1.xml"/><Relationship Id="rId20" Type="http://schemas.openxmlformats.org/officeDocument/2006/relationships/image" Target="media/image6.jpeg"/><Relationship Id="rId41" Type="http://schemas.openxmlformats.org/officeDocument/2006/relationships/hyperlink" Target="https://stock.adobe.com/de/images/rettungszeichen-notruftelefon/498416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FB629-06AD-4347-B12B-02BBD255AF45}">
  <ds:schemaRefs>
    <ds:schemaRef ds:uri="a9a87390-f78c-4828-860f-f457f5651db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Plenk Maria</cp:lastModifiedBy>
  <cp:revision>3</cp:revision>
  <dcterms:created xsi:type="dcterms:W3CDTF">2020-03-30T04:35:00Z</dcterms:created>
  <dcterms:modified xsi:type="dcterms:W3CDTF">2020-04-01T06:04:00Z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