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FEC31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5E1DE49E" w:rsidR="00BE69AE" w:rsidRPr="00BE69AE" w:rsidRDefault="00EB1B98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E3734CD" w:rsidR="002D0167" w:rsidRPr="00714384" w:rsidRDefault="00EB1B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EB1B98">
              <w:t xml:space="preserve">1 – 2 x 1,5 Std.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E886A9F" w:rsidR="002D0167" w:rsidRPr="00714384" w:rsidRDefault="00EB1B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8-10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00EBF88B" w:rsidR="00B40235" w:rsidRPr="00714384" w:rsidRDefault="00EB1B98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keine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557B09E7" w:rsidR="00AE7952" w:rsidRPr="00714384" w:rsidRDefault="00EB1B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Kenntnisse über die Werkstatt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51E6044F" w14:textId="77777777" w:rsidR="00EB1B98" w:rsidRPr="00EB1B98" w:rsidRDefault="00EB1B98" w:rsidP="00EB1B98">
            <w:permStart w:id="1905551112" w:edGrp="everyone"/>
            <w:r w:rsidRPr="00EB1B98">
              <w:t xml:space="preserve">Der Teilnehmer kennt und versteht die Inhalte des Werkstattvertrages. Er kennt Bedeutung und Ziele des Vertrages und weiß, zwischen welchen Parteien der Vertrag abgeschlossen wird. </w:t>
            </w:r>
          </w:p>
          <w:p w14:paraId="5192AB22" w14:textId="77777777" w:rsidR="00EB1B98" w:rsidRPr="00EB1B98" w:rsidRDefault="00EB1B98" w:rsidP="00EB1B98">
            <w:r w:rsidRPr="00EB1B98">
              <w:t>Bedeutung und Ziele des Werkstattvertrages kennen</w:t>
            </w:r>
          </w:p>
          <w:p w14:paraId="02BC0EF2" w14:textId="77777777" w:rsidR="00EB1B98" w:rsidRPr="00EB1B98" w:rsidRDefault="00EB1B98" w:rsidP="00EB1B98">
            <w:r w:rsidRPr="00EB1B98">
              <w:t>Inhalte, insbesondere Rechte und Pflichten verstehen</w:t>
            </w:r>
          </w:p>
          <w:p w14:paraId="334C7695" w14:textId="660FE1C0" w:rsidR="00BE69AE" w:rsidRPr="00EB1B98" w:rsidRDefault="00EB1B98" w:rsidP="00EB1B98">
            <w:r w:rsidRPr="00EB1B98">
              <w:t>Vertragspartner kenne</w:t>
            </w:r>
            <w:r>
              <w:t>n</w:t>
            </w:r>
          </w:p>
          <w:permEnd w:id="1905551112"/>
          <w:p w14:paraId="63B9267E" w14:textId="3E45FF2B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0BC8716D" w:rsidR="00100CF5" w:rsidRPr="00714384" w:rsidRDefault="00EB1B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Werkstattvertrag, Piktogramme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34D91FC3" w:rsidR="00BA7E27" w:rsidRPr="00714384" w:rsidRDefault="00EB1B98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EB1B98">
              <w:t>Inhalte des Werkstattvertrages mit dem Teilnehmer oder den Teilnehmern bespr</w:t>
            </w:r>
            <w:r>
              <w:t>echen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14E74FFC" w:rsidR="00BA7E27" w:rsidRPr="00713AD9" w:rsidRDefault="00EB1B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030D3A84" w:rsidR="00BA7E27" w:rsidRPr="00713AD9" w:rsidRDefault="00EB1B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Piktogramme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522D7050" w:rsidR="00BA7E27" w:rsidRPr="00714384" w:rsidRDefault="00EB1B98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Lernzielkontrolle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9161476" w:rsidR="00BA7E27" w:rsidRPr="00713AD9" w:rsidRDefault="00EB1B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6C7BFDDE" w:rsidR="00BA7E27" w:rsidRPr="00713AD9" w:rsidRDefault="00EB1B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Fragebogen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77777777" w:rsidR="00BA750B" w:rsidRPr="00714384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3E010F23" w:rsidR="00BA750B" w:rsidRPr="00714384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#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78A1DDA5" w14:textId="5A61D3F2" w:rsidR="002D0167" w:rsidRDefault="00EB1B98" w:rsidP="007E1EA1">
            <w:pPr>
              <w:pStyle w:val="Listenabsatz"/>
              <w:spacing w:after="120" w:line="240" w:lineRule="auto"/>
              <w:ind w:left="0"/>
              <w:contextualSpacing w:val="0"/>
            </w:pPr>
            <w:permStart w:id="370307630" w:edGrp="everyone"/>
            <w:r>
              <w:t>Lerneinheit Werkstattvertrag</w:t>
            </w:r>
          </w:p>
          <w:p w14:paraId="00C8FF09" w14:textId="7099CA11" w:rsidR="002D0167" w:rsidRPr="00714384" w:rsidRDefault="00EB1B98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>
              <w:t>Vorlage 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CDA3D83" w:rsidR="007457B4" w:rsidRDefault="0018200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 Schönbrunn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8200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78208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03555941" w:rsidR="007457B4" w:rsidRDefault="00EB1B98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Der Werkstattvertrag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8200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B1B98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Ventimiglia, Boris</dc:creator>
  <cp:lastModifiedBy>Plank Annett</cp:lastModifiedBy>
  <cp:revision>2</cp:revision>
  <cp:lastPrinted>2017-07-10T11:38:00Z</cp:lastPrinted>
  <dcterms:created xsi:type="dcterms:W3CDTF">2020-09-29T07:49:00Z</dcterms:created>
  <dcterms:modified xsi:type="dcterms:W3CDTF">2020-09-29T07:49:00Z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