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48131F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3CB4CF80" w:rsidR="00B03A47" w:rsidRPr="00AA6DF1" w:rsidRDefault="00AA6DF1" w:rsidP="00AA6DF1">
            <w:permStart w:id="1634272758" w:edGrp="everyone"/>
            <w:r w:rsidRPr="00AA6DF1">
              <w:t xml:space="preserve">In Anlehnung an den Ausbildungsrahmenplan zum/zur Metallbauer / </w:t>
            </w:r>
            <w:proofErr w:type="spellStart"/>
            <w:r w:rsidRPr="00AA6DF1">
              <w:t>Metallbauerin</w:t>
            </w:r>
            <w:proofErr w:type="spellEnd"/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7E8A5468" w:rsidR="002D0167" w:rsidRPr="00714384" w:rsidRDefault="00AA6DF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rPr>
                <w:rFonts w:cs="Arial"/>
                <w:sz w:val="22"/>
                <w:szCs w:val="22"/>
              </w:rPr>
              <w:t>45 min.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31A909D6" w:rsidR="002D0167" w:rsidRPr="00714384" w:rsidRDefault="00AA6DF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rPr>
                <w:rFonts w:cs="Arial"/>
                <w:sz w:val="22"/>
                <w:szCs w:val="22"/>
              </w:rPr>
              <w:t>10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523F5990" w:rsidR="00B40235" w:rsidRPr="00714384" w:rsidRDefault="00AA6DF1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rPr>
                <w:rFonts w:cs="Arial"/>
                <w:sz w:val="22"/>
              </w:rP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4CD4AE6F" w:rsidR="00AE7952" w:rsidRPr="00714384" w:rsidRDefault="00AA6DF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rPr>
                <w:rFonts w:cs="Arial"/>
                <w:sz w:val="22"/>
                <w:szCs w:val="22"/>
              </w:rP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43AD5B12" w14:textId="0139A640" w:rsidR="00956A29" w:rsidRPr="00956A29" w:rsidRDefault="008F000C" w:rsidP="00956A29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permStart w:id="1905551112" w:edGrp="everyone"/>
            <w:r w:rsidRPr="008F000C">
              <w:t xml:space="preserve">Lernziel </w:t>
            </w:r>
            <w:r w:rsidR="00956A29">
              <w:t xml:space="preserve">1: </w:t>
            </w:r>
            <w:r w:rsidR="00956A29" w:rsidRPr="00956A29">
              <w:t>Der Teilnehmer zeigt auf, was ein Ziel ist.</w:t>
            </w:r>
          </w:p>
          <w:p w14:paraId="04D5A4FB" w14:textId="47C0DFC5" w:rsidR="00956A29" w:rsidRPr="00956A29" w:rsidRDefault="008F000C" w:rsidP="00956A29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8F000C">
              <w:t xml:space="preserve">Lernziel </w:t>
            </w:r>
            <w:r w:rsidR="00956A29">
              <w:t xml:space="preserve">2: </w:t>
            </w:r>
            <w:r w:rsidR="00AB403F">
              <w:t xml:space="preserve">Der Teilnehmer erklärt, dass in der Zielvereinbarung </w:t>
            </w:r>
            <w:r w:rsidR="00956A29" w:rsidRPr="00956A29">
              <w:t>individuelle Ziele formuliert werden.</w:t>
            </w:r>
          </w:p>
          <w:p w14:paraId="5C479ED6" w14:textId="2E9649DB" w:rsidR="00956A29" w:rsidRPr="00956A29" w:rsidRDefault="008F000C" w:rsidP="00956A29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8F000C">
              <w:t xml:space="preserve">Lernziel </w:t>
            </w:r>
            <w:r w:rsidR="00956A29">
              <w:t xml:space="preserve">3: </w:t>
            </w:r>
            <w:r w:rsidR="00956A29" w:rsidRPr="00956A29">
              <w:t>Der Teilnehme</w:t>
            </w:r>
            <w:r w:rsidR="00AB403F">
              <w:t xml:space="preserve">r kann die Kompetenzanalyse der Zielvereinbarung </w:t>
            </w:r>
            <w:r w:rsidR="00956A29" w:rsidRPr="00956A29">
              <w:t>zuordnen.</w:t>
            </w:r>
          </w:p>
          <w:p w14:paraId="2F9E3109" w14:textId="4336D80F" w:rsidR="00956A29" w:rsidRPr="00956A29" w:rsidRDefault="008F000C" w:rsidP="00956A29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8F000C">
              <w:t xml:space="preserve">Lernziel </w:t>
            </w:r>
            <w:r w:rsidR="00956A29">
              <w:t xml:space="preserve">4: </w:t>
            </w:r>
            <w:r w:rsidR="00956A29" w:rsidRPr="00956A29">
              <w:t>De</w:t>
            </w:r>
            <w:r w:rsidR="00AB403F">
              <w:t xml:space="preserve">r Teilnehmer zählt auf, wer die Zielvereinbarung </w:t>
            </w:r>
            <w:r w:rsidR="00956A29" w:rsidRPr="00956A29">
              <w:t>gemeinsam erstellt.</w:t>
            </w:r>
          </w:p>
          <w:p w14:paraId="63B9267E" w14:textId="15E9752E" w:rsidR="00BE69AE" w:rsidRPr="00BE69AE" w:rsidRDefault="008F000C" w:rsidP="00AA6DF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 w:rsidRPr="008F000C">
              <w:t xml:space="preserve">Lernziel </w:t>
            </w:r>
            <w:r w:rsidR="00956A29">
              <w:t>5: Der Teilne</w:t>
            </w:r>
            <w:r w:rsidR="00AB403F">
              <w:t xml:space="preserve">hmer kann wiedergeben, dass die Zielvereinbarung </w:t>
            </w:r>
            <w:r w:rsidR="00956A29">
              <w:t>mit dem Sozialpädagogischen Fachdienst erstel</w:t>
            </w:r>
            <w:r w:rsidR="00AB403F">
              <w:t>lt wird bzw. diesem das Mitarbeiter</w:t>
            </w:r>
            <w:r w:rsidR="00956A29">
              <w:t>gespräch stattfindet.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6EE7D3F2" w:rsidR="00100CF5" w:rsidRPr="00714384" w:rsidRDefault="00AA6DF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AA6DF1">
              <w:t xml:space="preserve">Handout, Pinnwand, Moderationskoffer, </w:t>
            </w:r>
            <w:proofErr w:type="spellStart"/>
            <w:r w:rsidRPr="00AA6DF1">
              <w:t>Powerpointfolie</w:t>
            </w:r>
            <w:proofErr w:type="spellEnd"/>
            <w:r w:rsidRPr="00AA6DF1">
              <w:t>, Schreibmaterial für jeden Teilnehmer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2D542908" w14:textId="77777777" w:rsidR="00AA6DF1" w:rsidRPr="00AA6DF1" w:rsidRDefault="00AA6DF1" w:rsidP="00AA6DF1">
            <w:permStart w:id="1194263990" w:edGrp="everyone"/>
            <w:r>
              <w:t>Einführung: Frage an die Teilnehmer</w:t>
            </w:r>
          </w:p>
          <w:p w14:paraId="10B6EB14" w14:textId="77777777" w:rsidR="00AA6DF1" w:rsidRPr="00AA6DF1" w:rsidRDefault="00AA6DF1" w:rsidP="00AA6DF1">
            <w:r>
              <w:t>Was ist ein Ziel?</w:t>
            </w:r>
          </w:p>
          <w:p w14:paraId="7A6B1D15" w14:textId="54652991" w:rsidR="00BA7E27" w:rsidRPr="00714384" w:rsidRDefault="00AA6DF1" w:rsidP="00AA6DF1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Teilnehmer schreiben ihre Definitionen auf </w:t>
            </w:r>
            <w:r w:rsidRPr="00AA6DF1">
              <w:t>Moderationskarten und heften diese an die Pinnwand.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7F76455E" w:rsidR="00BA7E27" w:rsidRPr="00713AD9" w:rsidRDefault="00AA6DF1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77231C06" w:rsidR="00BA7E27" w:rsidRPr="00713AD9" w:rsidRDefault="00AA6DF1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6EC41820" w:rsidR="00BA7E27" w:rsidRPr="00714384" w:rsidRDefault="00AA6DF1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Teilnehmer schreiben die gesammelten Definitionen, „Was ist ein Ziel“, auf.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3F191F3E" w:rsidR="00BA7E27" w:rsidRPr="00713AD9" w:rsidRDefault="00AA6DF1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548079E7" w:rsidR="00BA7E27" w:rsidRPr="00713AD9" w:rsidRDefault="00AA6DF1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7CB1DA3D" w14:textId="77777777" w:rsidR="00AA6DF1" w:rsidRPr="00AA6DF1" w:rsidRDefault="00AA6DF1" w:rsidP="00AA6DF1">
            <w:r>
              <w:lastRenderedPageBreak/>
              <w:t>Der Kursleiter erläutert den Teilnehmern folgende Inhalte:</w:t>
            </w:r>
          </w:p>
          <w:p w14:paraId="4E0E5071" w14:textId="5DB2991B" w:rsidR="00AA6DF1" w:rsidRPr="0048131F" w:rsidRDefault="0048131F" w:rsidP="0048131F">
            <w:r>
              <w:t xml:space="preserve">      </w:t>
            </w:r>
            <w:r w:rsidR="00AA6DF1" w:rsidRPr="0048131F">
              <w:t xml:space="preserve">Ziel in Bezug auf </w:t>
            </w:r>
            <w:r w:rsidRPr="0048131F">
              <w:t>Zielvereinbarung</w:t>
            </w:r>
          </w:p>
          <w:p w14:paraId="1630E9AD" w14:textId="522C15F3" w:rsidR="00AA6DF1" w:rsidRPr="0048131F" w:rsidRDefault="0048131F" w:rsidP="0048131F">
            <w:r>
              <w:t xml:space="preserve">      Wer erstellt die Zielvereinbarung</w:t>
            </w:r>
          </w:p>
          <w:p w14:paraId="6D815787" w14:textId="5F5FFE74" w:rsidR="00AA6DF1" w:rsidRPr="0048131F" w:rsidRDefault="0048131F" w:rsidP="0048131F">
            <w:r>
              <w:t xml:space="preserve">      </w:t>
            </w:r>
            <w:r w:rsidR="00AA6DF1" w:rsidRPr="0048131F">
              <w:t>Dokument Kompetenzanalyse</w:t>
            </w:r>
          </w:p>
          <w:p w14:paraId="542FBF3A" w14:textId="7481FCB5" w:rsidR="00BA750B" w:rsidRPr="00714384" w:rsidRDefault="00AA6DF1" w:rsidP="0048131F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Dokument </w:t>
            </w:r>
            <w:r w:rsidR="0048131F">
              <w:t>Zielvereinbarung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42CE201B" w:rsidR="00BA750B" w:rsidRPr="00713AD9" w:rsidRDefault="00AA6DF1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6080413A" w:rsidR="00BA750B" w:rsidRPr="00713AD9" w:rsidRDefault="00AA6DF1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02083A43" w14:textId="094118C4" w:rsidR="00BA750B" w:rsidRPr="00713AD9" w:rsidRDefault="00AA6DF1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Seite 1-7</w:t>
            </w: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090D1D2A" w14:textId="77777777" w:rsidR="00AA6DF1" w:rsidRPr="00AA6DF1" w:rsidRDefault="00AA6DF1" w:rsidP="00AA6DF1">
            <w:r>
              <w:t>Abschluss:</w:t>
            </w:r>
          </w:p>
          <w:p w14:paraId="57248DBA" w14:textId="77777777" w:rsidR="00AA6DF1" w:rsidRPr="00AA6DF1" w:rsidRDefault="00AA6DF1" w:rsidP="00AA6DF1">
            <w:r>
              <w:t>Der Kursleiter stellt Fragen zum Inhalt der Lerneinheit, um das Erlernte zu wiederholen.</w:t>
            </w:r>
          </w:p>
          <w:p w14:paraId="19D93E11" w14:textId="305DFEA0" w:rsidR="00BA750B" w:rsidRPr="00714384" w:rsidRDefault="00AA6DF1" w:rsidP="00AA6DF1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Die </w:t>
            </w:r>
            <w:r w:rsidRPr="00AA6DF1">
              <w:t>Teilnehmer stellen offene Fragen.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5EC43991" w:rsidR="00BA750B" w:rsidRPr="00713AD9" w:rsidRDefault="00AA6DF1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77777777" w:rsidR="00BA750B" w:rsidRPr="00713AD9" w:rsidRDefault="00BA750B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7109F11D" w14:textId="29CF7322" w:rsidR="00BA750B" w:rsidRPr="00713AD9" w:rsidRDefault="00AA6DF1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Offene Fragerunde</w:t>
            </w: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306D3232" w14:textId="77BEEAAC" w:rsidR="00AA6DF1" w:rsidRPr="00AA6DF1" w:rsidRDefault="0048131F" w:rsidP="00AA6DF1">
            <w:permStart w:id="370307630" w:edGrp="everyone"/>
            <w:r>
              <w:t>Handout „Die Zielvereinbarung</w:t>
            </w:r>
            <w:bookmarkStart w:id="0" w:name="_GoBack"/>
            <w:bookmarkEnd w:id="0"/>
            <w:r w:rsidR="00AA6DF1" w:rsidRPr="00AA6DF1">
              <w:t>“ mit Arbeitsblatt,</w:t>
            </w:r>
          </w:p>
          <w:p w14:paraId="00C8FF09" w14:textId="682B775C" w:rsidR="002D0167" w:rsidRPr="00714384" w:rsidRDefault="00AA6DF1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roofErr w:type="spellStart"/>
            <w:r w:rsidRPr="00AA6DF1">
              <w:t>Powerpointfolie</w:t>
            </w:r>
            <w:permEnd w:id="370307630"/>
            <w:proofErr w:type="spellEnd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55A15A29" w:rsidR="007457B4" w:rsidRDefault="00AA6DF1" w:rsidP="00914885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20-03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7E54170D" w:rsidR="007457B4" w:rsidRDefault="00AA6DF1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30.03.2020</w:t>
              </w:r>
            </w:p>
          </w:tc>
        </w:sdtContent>
      </w:sdt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316F2689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48131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25005087" w:rsidR="007457B4" w:rsidRDefault="00AB403F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Die Zielvereinbarung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3E96C715">
                    <wp:extent cx="552450" cy="178364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178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  <w:permStart w:id="1106775595" w:edGrp="everyone"/>
    <w:permEnd w:id="11067755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C4"/>
    <w:multiLevelType w:val="hybridMultilevel"/>
    <w:tmpl w:val="7E1EE5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241C35"/>
    <w:multiLevelType w:val="hybridMultilevel"/>
    <w:tmpl w:val="F14EF588"/>
    <w:lvl w:ilvl="0" w:tplc="54827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8131F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C4D8B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8F000C"/>
    <w:rsid w:val="009049BF"/>
    <w:rsid w:val="009134C4"/>
    <w:rsid w:val="00914885"/>
    <w:rsid w:val="00954E38"/>
    <w:rsid w:val="00956A29"/>
    <w:rsid w:val="0098083E"/>
    <w:rsid w:val="00A070F6"/>
    <w:rsid w:val="00A208FB"/>
    <w:rsid w:val="00A212E6"/>
    <w:rsid w:val="00A219B0"/>
    <w:rsid w:val="00AA4F98"/>
    <w:rsid w:val="00AA6DF1"/>
    <w:rsid w:val="00AB316F"/>
    <w:rsid w:val="00AB403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34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54E1A-3B06-4FAF-A670-6FDA8553D3A6}">
  <ds:schemaRefs>
    <ds:schemaRef ds:uri="a9a87390-f78c-4828-860f-f457f5651db0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1717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Plenk Maria</cp:lastModifiedBy>
  <cp:revision>2</cp:revision>
  <cp:lastPrinted>2017-07-10T11:38:00Z</cp:lastPrinted>
  <dcterms:created xsi:type="dcterms:W3CDTF">2020-04-27T11:17:00Z</dcterms:created>
  <dcterms:modified xsi:type="dcterms:W3CDTF">2020-04-27T11:17:00Z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